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8F1D" w14:textId="5CA00A87" w:rsidR="00134288" w:rsidRDefault="007C0BFF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January 26, 2022</w:t>
      </w:r>
    </w:p>
    <w:p w14:paraId="02C0BFA7" w14:textId="37851EA5" w:rsidR="007C0BFF" w:rsidRDefault="007C0BFF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14:paraId="08F56388" w14:textId="77777777" w:rsidR="007C0BFF" w:rsidRDefault="007C0BFF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0BC1439" w14:textId="5A60A1F3" w:rsidR="007C0BFF" w:rsidRDefault="007C0BFF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831DFE9" w14:textId="363BA8FF" w:rsidR="007C0BFF" w:rsidRDefault="007C0BFF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To Whom It May Concern:</w:t>
      </w:r>
    </w:p>
    <w:p w14:paraId="29CF1269" w14:textId="0801FC79" w:rsidR="007C0BFF" w:rsidRDefault="007C0BFF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6E6547D" w14:textId="0E41CF47" w:rsidR="007C0BFF" w:rsidRDefault="007C0BFF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We are glad to announce a new position at Tennessee Tech University.  We are looking for a qualified greenhouse manager.  Please circulate this ad to anyone you feel will be interested; we would like to speak to them.  </w:t>
      </w:r>
    </w:p>
    <w:p w14:paraId="0DB9A240" w14:textId="48F81CBE" w:rsidR="007C0BFF" w:rsidRDefault="007C0BFF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DEEE7BB" w14:textId="77777777" w:rsidR="007C0BFF" w:rsidRDefault="007C0BFF" w:rsidP="00134288">
      <w:pPr>
        <w:spacing w:line="259" w:lineRule="auto"/>
      </w:pPr>
      <w:r>
        <w:t xml:space="preserve">Greenhouse Manager, Tech Farms, Tennessee Tech University. A complete position summary and application procedure is available at https://jobs.tntech.edu. </w:t>
      </w:r>
    </w:p>
    <w:p w14:paraId="717371AC" w14:textId="75485CBC" w:rsidR="007C0BFF" w:rsidRDefault="007C0BFF" w:rsidP="00134288">
      <w:pPr>
        <w:spacing w:line="259" w:lineRule="auto"/>
      </w:pPr>
      <w:r>
        <w:t>Application screening date: February 9, 2022; open until f</w:t>
      </w:r>
      <w:r>
        <w:t>i</w:t>
      </w:r>
      <w:r>
        <w:t xml:space="preserve">lled. </w:t>
      </w:r>
      <w:r>
        <w:t>T</w:t>
      </w:r>
      <w:r>
        <w:t xml:space="preserve">ennessee </w:t>
      </w:r>
      <w:r>
        <w:t>T</w:t>
      </w:r>
      <w:r>
        <w:t xml:space="preserve">ech is committed to a diverse </w:t>
      </w:r>
      <w:r>
        <w:t>w</w:t>
      </w:r>
      <w:r>
        <w:t xml:space="preserve">orkforce by fostering an inclusive </w:t>
      </w:r>
      <w:r>
        <w:t>w</w:t>
      </w:r>
      <w:r>
        <w:t>ork environment for students, faculty, and staf</w:t>
      </w:r>
      <w:r>
        <w:t>f</w:t>
      </w:r>
      <w:r>
        <w:t xml:space="preserve">. </w:t>
      </w:r>
      <w:r>
        <w:t>S</w:t>
      </w:r>
      <w:r>
        <w:t xml:space="preserve">uccessful candidates should have a demonstrated commitment and contribution to fostering and advancing equity, diversity and inclusion. </w:t>
      </w:r>
      <w:r>
        <w:t>T</w:t>
      </w:r>
      <w:r>
        <w:t xml:space="preserve">ennessee </w:t>
      </w:r>
      <w:r>
        <w:t>T</w:t>
      </w:r>
      <w:r>
        <w:t>ech is an Equal Opportunity/Af</w:t>
      </w:r>
      <w:r>
        <w:t>fi</w:t>
      </w:r>
      <w:r>
        <w:t>rmative Action employer</w:t>
      </w:r>
      <w:r>
        <w:t>.</w:t>
      </w:r>
    </w:p>
    <w:p w14:paraId="741A9978" w14:textId="3B7E967E" w:rsidR="007C0BFF" w:rsidRDefault="007C0BFF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2602A08" w14:textId="77777777" w:rsidR="007C0BFF" w:rsidRDefault="007C0BFF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2166B0F" w14:textId="49187E23" w:rsidR="007C0BFF" w:rsidRDefault="007C0BFF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Thank you for your assistance helping us find the best manager possible.  </w:t>
      </w:r>
    </w:p>
    <w:p w14:paraId="4D548AF9" w14:textId="3F6457FC" w:rsidR="007C0BFF" w:rsidRDefault="007C0BFF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7903D1C" w14:textId="77777777" w:rsidR="007C0BFF" w:rsidRPr="00134288" w:rsidRDefault="007C0BFF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CCC163C" w14:textId="77777777" w:rsidR="00134288" w:rsidRPr="00134288" w:rsidRDefault="00134288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34288">
        <w:rPr>
          <w:rFonts w:ascii="Times New Roman" w:eastAsia="Times New Roman" w:hAnsi="Times New Roman" w:cs="Times New Roman"/>
          <w:color w:val="000000"/>
          <w:shd w:val="clear" w:color="auto" w:fill="FFFFFF"/>
        </w:rPr>
        <w:t>Wings Up!</w:t>
      </w:r>
    </w:p>
    <w:p w14:paraId="38C63756" w14:textId="48A4EA09" w:rsidR="00134288" w:rsidRPr="00134288" w:rsidRDefault="00134288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17E1E">
        <w:rPr>
          <w:rFonts w:eastAsia="Times New Roman"/>
          <w:noProof/>
          <w:color w:val="000000"/>
          <w:shd w:val="clear" w:color="auto" w:fill="FFFFFF"/>
        </w:rPr>
        <w:drawing>
          <wp:inline distT="0" distB="0" distL="0" distR="0" wp14:anchorId="5DE64657" wp14:editId="66256779">
            <wp:extent cx="1419225" cy="58677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3534" cy="61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134288">
        <w:rPr>
          <w:rFonts w:ascii="Times New Roman" w:eastAsia="Times New Roman" w:hAnsi="Times New Roman" w:cs="Times New Roman"/>
          <w:color w:val="000000"/>
          <w:shd w:val="clear" w:color="auto" w:fill="FFFFFF"/>
        </w:rPr>
        <w:t>Darron L. Smith</w:t>
      </w:r>
    </w:p>
    <w:p w14:paraId="2745AD98" w14:textId="77777777" w:rsidR="00134288" w:rsidRPr="00134288" w:rsidRDefault="00134288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34288">
        <w:rPr>
          <w:rFonts w:ascii="Times New Roman" w:eastAsia="Times New Roman" w:hAnsi="Times New Roman" w:cs="Times New Roman"/>
          <w:color w:val="000000"/>
          <w:shd w:val="clear" w:color="auto" w:fill="FFFFFF"/>
        </w:rPr>
        <w:t>Dean of College of Agriculture and Human Ecology</w:t>
      </w:r>
    </w:p>
    <w:p w14:paraId="37216168" w14:textId="77777777" w:rsidR="00134288" w:rsidRPr="00134288" w:rsidRDefault="00134288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34288">
        <w:rPr>
          <w:rFonts w:ascii="Times New Roman" w:eastAsia="Times New Roman" w:hAnsi="Times New Roman" w:cs="Times New Roman"/>
          <w:color w:val="000000"/>
          <w:shd w:val="clear" w:color="auto" w:fill="FFFFFF"/>
        </w:rPr>
        <w:t>Tennessee Tech University</w:t>
      </w:r>
    </w:p>
    <w:p w14:paraId="16A2ADAC" w14:textId="77777777" w:rsidR="00134288" w:rsidRPr="00134288" w:rsidRDefault="00134288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34288">
        <w:rPr>
          <w:rFonts w:ascii="Times New Roman" w:eastAsia="Times New Roman" w:hAnsi="Times New Roman" w:cs="Times New Roman"/>
          <w:color w:val="000000"/>
          <w:shd w:val="clear" w:color="auto" w:fill="FFFFFF"/>
        </w:rPr>
        <w:t>Cookeville, TN</w:t>
      </w:r>
    </w:p>
    <w:p w14:paraId="79ED5F9F" w14:textId="77777777" w:rsidR="00134288" w:rsidRPr="00134288" w:rsidRDefault="007C0BFF" w:rsidP="00134288">
      <w:pPr>
        <w:spacing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hyperlink r:id="rId11" w:history="1">
        <w:r w:rsidR="00134288" w:rsidRPr="0013428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darronsmith@tntech.edu</w:t>
        </w:r>
      </w:hyperlink>
    </w:p>
    <w:p w14:paraId="296D9214" w14:textId="77777777" w:rsidR="00F05720" w:rsidRDefault="00F05720"/>
    <w:sectPr w:rsidR="00F05720" w:rsidSect="005A0531">
      <w:headerReference w:type="default" r:id="rId12"/>
      <w:footerReference w:type="default" r:id="rId13"/>
      <w:pgSz w:w="12240" w:h="15840"/>
      <w:pgMar w:top="39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807B7" w14:textId="77777777" w:rsidR="00CA3F3A" w:rsidRDefault="00CA3F3A" w:rsidP="005A0531">
      <w:r>
        <w:separator/>
      </w:r>
    </w:p>
  </w:endnote>
  <w:endnote w:type="continuationSeparator" w:id="0">
    <w:p w14:paraId="3C6485C3" w14:textId="77777777" w:rsidR="00CA3F3A" w:rsidRDefault="00CA3F3A" w:rsidP="005A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D403" w14:textId="77777777" w:rsidR="00CA3F3A" w:rsidRDefault="00CA3F3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8CAEDF" wp14:editId="17FF2137">
          <wp:simplePos x="0" y="0"/>
          <wp:positionH relativeFrom="column">
            <wp:align>center</wp:align>
          </wp:positionH>
          <wp:positionV relativeFrom="page">
            <wp:posOffset>9509760</wp:posOffset>
          </wp:positionV>
          <wp:extent cx="7772400" cy="39319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931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CCC6" w14:textId="77777777" w:rsidR="00CA3F3A" w:rsidRDefault="00CA3F3A" w:rsidP="005A0531">
      <w:r>
        <w:separator/>
      </w:r>
    </w:p>
  </w:footnote>
  <w:footnote w:type="continuationSeparator" w:id="0">
    <w:p w14:paraId="2E186FD4" w14:textId="77777777" w:rsidR="00CA3F3A" w:rsidRDefault="00CA3F3A" w:rsidP="005A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E218" w14:textId="77777777" w:rsidR="00CA3F3A" w:rsidRDefault="00CA3F3A" w:rsidP="005A0531">
    <w:pPr>
      <w:pStyle w:val="Header"/>
      <w:tabs>
        <w:tab w:val="clear" w:pos="4320"/>
        <w:tab w:val="clear" w:pos="8640"/>
        <w:tab w:val="left" w:pos="1380"/>
      </w:tabs>
    </w:pPr>
    <w:r>
      <w:rPr>
        <w:noProof/>
      </w:rPr>
      <w:drawing>
        <wp:anchor distT="0" distB="0" distL="114300" distR="114300" simplePos="0" relativeHeight="251658240" behindDoc="0" locked="0" layoutInCell="1" allowOverlap="0" wp14:anchorId="5129CB90" wp14:editId="4EBA9BDF">
          <wp:simplePos x="0" y="0"/>
          <wp:positionH relativeFrom="page">
            <wp:align>center</wp:align>
          </wp:positionH>
          <wp:positionV relativeFrom="page">
            <wp:posOffset>571500</wp:posOffset>
          </wp:positionV>
          <wp:extent cx="7772400" cy="1365504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65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31"/>
    <w:rsid w:val="000323F2"/>
    <w:rsid w:val="00134288"/>
    <w:rsid w:val="003440D3"/>
    <w:rsid w:val="005A0531"/>
    <w:rsid w:val="007C0BFF"/>
    <w:rsid w:val="009F144A"/>
    <w:rsid w:val="00CA1B75"/>
    <w:rsid w:val="00CA3F3A"/>
    <w:rsid w:val="00F0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789F4D"/>
  <w14:defaultImageDpi w14:val="300"/>
  <w15:docId w15:val="{DD755D30-C374-4085-BFCC-D222481C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531"/>
  </w:style>
  <w:style w:type="paragraph" w:styleId="Footer">
    <w:name w:val="footer"/>
    <w:basedOn w:val="Normal"/>
    <w:link w:val="FooterChar"/>
    <w:uiPriority w:val="99"/>
    <w:unhideWhenUsed/>
    <w:rsid w:val="005A0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531"/>
  </w:style>
  <w:style w:type="paragraph" w:styleId="BalloonText">
    <w:name w:val="Balloon Text"/>
    <w:basedOn w:val="Normal"/>
    <w:link w:val="BalloonTextChar"/>
    <w:uiPriority w:val="99"/>
    <w:semiHidden/>
    <w:unhideWhenUsed/>
    <w:rsid w:val="005A05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rronsmith@tntech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560E2C562A7448F549F5C4152F4FA" ma:contentTypeVersion="14" ma:contentTypeDescription="Create a new document." ma:contentTypeScope="" ma:versionID="a85e8d18b9113ac7f6d30c56bd9e3a74">
  <xsd:schema xmlns:xsd="http://www.w3.org/2001/XMLSchema" xmlns:xs="http://www.w3.org/2001/XMLSchema" xmlns:p="http://schemas.microsoft.com/office/2006/metadata/properties" xmlns:ns3="ce613cca-58fa-45f5-9d78-5bc6443f29c7" xmlns:ns4="70550265-2237-444b-ac27-6a2dc63756dd" targetNamespace="http://schemas.microsoft.com/office/2006/metadata/properties" ma:root="true" ma:fieldsID="0e755dd044de615c4a99d298612d68dc" ns3:_="" ns4:_="">
    <xsd:import namespace="ce613cca-58fa-45f5-9d78-5bc6443f29c7"/>
    <xsd:import namespace="70550265-2237-444b-ac27-6a2dc63756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13cca-58fa-45f5-9d78-5bc6443f2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50265-2237-444b-ac27-6a2dc6375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CE8CDB-3A17-4CD6-B541-21AD3F6FE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13cca-58fa-45f5-9d78-5bc6443f29c7"/>
    <ds:schemaRef ds:uri="70550265-2237-444b-ac27-6a2dc6375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B6ECD-820D-45B5-9B0C-37DC680F6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1E62D-FFD9-4C7C-BE02-5BA53D038DB6}">
  <ds:schemaRefs>
    <ds:schemaRef ds:uri="http://schemas.microsoft.com/office/2006/documentManagement/types"/>
    <ds:schemaRef ds:uri="http://www.w3.org/XML/1998/namespace"/>
    <ds:schemaRef ds:uri="70550265-2237-444b-ac27-6a2dc63756dd"/>
    <ds:schemaRef ds:uri="http://purl.org/dc/elements/1.1/"/>
    <ds:schemaRef ds:uri="http://purl.org/dc/dcmitype/"/>
    <ds:schemaRef ds:uri="http://schemas.microsoft.com/office/2006/metadata/properties"/>
    <ds:schemaRef ds:uri="ce613cca-58fa-45f5-9d78-5bc6443f29c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7BEAE7-CFFE-4F2C-8157-A141D0A9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Ricoh Americas Corp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labconfig</dc:creator>
  <cp:keywords/>
  <dc:description/>
  <cp:lastModifiedBy>Rice, Lisa</cp:lastModifiedBy>
  <cp:revision>3</cp:revision>
  <cp:lastPrinted>2017-02-16T21:55:00Z</cp:lastPrinted>
  <dcterms:created xsi:type="dcterms:W3CDTF">2022-01-26T20:47:00Z</dcterms:created>
  <dcterms:modified xsi:type="dcterms:W3CDTF">2022-01-26T20:52:00Z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0x010100BBC560E2C562A7448F549F5C4152F4FA</vt:lpwstr>
  </property>
</Properties>
</file>