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F31" w:rsidRPr="006D6C5C" w:rsidRDefault="00C25F31" w:rsidP="00C25F31">
      <w:pPr>
        <w:pStyle w:val="Heading1"/>
        <w:jc w:val="center"/>
        <w:rPr>
          <w:rFonts w:ascii="Copperplate Gothic Light" w:hAnsi="Copperplate Gothic Light"/>
          <w:sz w:val="48"/>
          <w:szCs w:val="48"/>
        </w:rPr>
      </w:pPr>
      <w:r w:rsidRPr="006D6C5C">
        <w:rPr>
          <w:rFonts w:ascii="Copperplate Gothic Light" w:hAnsi="Copperplate Gothic Light"/>
          <w:sz w:val="48"/>
          <w:szCs w:val="48"/>
        </w:rPr>
        <w:t>Keystone Resort Golf</w:t>
      </w:r>
    </w:p>
    <w:p w:rsidR="00C25F31" w:rsidRPr="006D6C5C" w:rsidRDefault="00C25F31" w:rsidP="00C25F31">
      <w:pPr>
        <w:pStyle w:val="Heading1"/>
        <w:jc w:val="center"/>
        <w:rPr>
          <w:rFonts w:ascii="Copperplate Gothic Light" w:hAnsi="Copperplate Gothic Light"/>
          <w:sz w:val="36"/>
        </w:rPr>
      </w:pPr>
      <w:r w:rsidRPr="006D6C5C">
        <w:rPr>
          <w:rFonts w:ascii="Copperplate Gothic Light" w:hAnsi="Copperplate Gothic Light"/>
          <w:sz w:val="36"/>
        </w:rPr>
        <w:t>Group Planning Guide</w:t>
      </w:r>
    </w:p>
    <w:p w:rsidR="00C25F31" w:rsidRDefault="00C25F31" w:rsidP="00C25F31">
      <w:pPr>
        <w:jc w:val="both"/>
      </w:pPr>
    </w:p>
    <w:p w:rsidR="00C25F31" w:rsidRDefault="00C25F31" w:rsidP="00C25F31">
      <w:pPr>
        <w:jc w:val="both"/>
      </w:pPr>
      <w:r>
        <w:t>Thank you for considering award-</w:t>
      </w:r>
      <w:r w:rsidRPr="0053664A">
        <w:t xml:space="preserve">winning </w:t>
      </w:r>
      <w:r w:rsidRPr="0053664A">
        <w:rPr>
          <w:bCs/>
        </w:rPr>
        <w:t>Keystone Resort</w:t>
      </w:r>
      <w:r>
        <w:t xml:space="preserve"> for your internship.  Keystone</w:t>
      </w:r>
      <w:r>
        <w:rPr>
          <w:b/>
          <w:bCs/>
        </w:rPr>
        <w:t xml:space="preserve"> </w:t>
      </w:r>
      <w:r>
        <w:t xml:space="preserve">has been recognized as one of </w:t>
      </w:r>
      <w:r>
        <w:rPr>
          <w:b/>
          <w:bCs/>
        </w:rPr>
        <w:t>America’s Top 75 Golf Resorts</w:t>
      </w:r>
      <w:r>
        <w:t xml:space="preserve"> by </w:t>
      </w:r>
      <w:r>
        <w:rPr>
          <w:i/>
          <w:iCs/>
        </w:rPr>
        <w:t>Golf Digest</w:t>
      </w:r>
      <w:r>
        <w:t xml:space="preserve"> and </w:t>
      </w:r>
      <w:bookmarkStart w:id="0" w:name="OLE_LINK1"/>
      <w:r>
        <w:t xml:space="preserve">has been awarded three Silver Medals as one of </w:t>
      </w:r>
      <w:r>
        <w:rPr>
          <w:b/>
          <w:bCs/>
        </w:rPr>
        <w:t>America’s Best Golf Resorts</w:t>
      </w:r>
      <w:r>
        <w:t xml:space="preserve"> by</w:t>
      </w:r>
      <w:bookmarkEnd w:id="0"/>
      <w:r>
        <w:t xml:space="preserve"> </w:t>
      </w:r>
      <w:r>
        <w:rPr>
          <w:i/>
          <w:iCs/>
        </w:rPr>
        <w:t>Golf Magazine</w:t>
      </w:r>
      <w:r>
        <w:t xml:space="preserve">.  We have an experienced team of professionals to assist with every detail of your internship.  From supervising day to day operations to installing irrigation, </w:t>
      </w:r>
      <w:r w:rsidRPr="0053664A">
        <w:rPr>
          <w:bCs/>
        </w:rPr>
        <w:t>Keystone Golf</w:t>
      </w:r>
      <w:r>
        <w:t xml:space="preserve"> can assure you have an internship to remember.</w:t>
      </w:r>
    </w:p>
    <w:p w:rsidR="00C25F31" w:rsidRDefault="00C25F31" w:rsidP="00C25F31">
      <w:pPr>
        <w:pStyle w:val="NormalWeb"/>
        <w:spacing w:before="0" w:beforeAutospacing="0" w:after="0" w:afterAutospacing="0"/>
        <w:jc w:val="both"/>
      </w:pPr>
    </w:p>
    <w:p w:rsidR="00C25F31" w:rsidRPr="009C57AB" w:rsidRDefault="00C25F31" w:rsidP="00C25F31">
      <w:pPr>
        <w:jc w:val="both"/>
        <w:rPr>
          <w:sz w:val="22"/>
          <w:szCs w:val="22"/>
        </w:rPr>
      </w:pPr>
      <w:r>
        <w:rPr>
          <w:b/>
          <w:bCs/>
        </w:rPr>
        <w:t>Keystone Resort</w:t>
      </w:r>
      <w:r>
        <w:t xml:space="preserve"> </w:t>
      </w:r>
      <w:r w:rsidRPr="008C719A">
        <w:t xml:space="preserve">offers two magnificent golf courses, Keystone Ranch Golf Course and The River Course at Keystone.  </w:t>
      </w:r>
      <w:r w:rsidRPr="008C719A">
        <w:rPr>
          <w:b/>
        </w:rPr>
        <w:t>Keystone Ranch Golf Course,</w:t>
      </w:r>
      <w:r w:rsidRPr="008C719A">
        <w:t xml:space="preserve"> designed by Robert Trent Jones, Jr. and ranked in the Top 10 Resort Course in Colorado by </w:t>
      </w:r>
      <w:r w:rsidRPr="008C719A">
        <w:rPr>
          <w:i/>
        </w:rPr>
        <w:t>Colorado Golf Magazine</w:t>
      </w:r>
      <w:r w:rsidRPr="008C719A">
        <w:t xml:space="preserve">, this historic mountain valley course winds through </w:t>
      </w:r>
      <w:proofErr w:type="spellStart"/>
      <w:r w:rsidRPr="008C719A">
        <w:t>lodgepole</w:t>
      </w:r>
      <w:proofErr w:type="spellEnd"/>
      <w:r w:rsidRPr="008C719A">
        <w:t xml:space="preserve"> pines, around sage meadows and across a nine-acre lake. The course sits on historic ranching land that housed multiple homesteads in the 1900s, with many outbuildings remaining on the course today including the Keystone Ranch restaurant, </w:t>
      </w:r>
      <w:proofErr w:type="gramStart"/>
      <w:r w:rsidRPr="008C719A">
        <w:t>a</w:t>
      </w:r>
      <w:proofErr w:type="gramEnd"/>
      <w:r w:rsidRPr="008C719A">
        <w:t xml:space="preserve"> AAA Four-Diamond rated restaurant. Four sets of tees range from 5,582 to 7,090 yards.</w:t>
      </w:r>
    </w:p>
    <w:p w:rsidR="00C25F31" w:rsidRDefault="00C25F31" w:rsidP="00C25F31">
      <w:pPr>
        <w:pStyle w:val="Heading5"/>
        <w:jc w:val="left"/>
        <w:rPr>
          <w:rFonts w:ascii="Papyrus" w:hAnsi="Papyrus"/>
          <w:i w:val="0"/>
          <w:iCs/>
          <w:sz w:val="24"/>
        </w:rPr>
      </w:pPr>
    </w:p>
    <w:p w:rsidR="00C25F31" w:rsidRPr="0053664A" w:rsidRDefault="00C25F31" w:rsidP="00C25F31">
      <w:pPr>
        <w:pStyle w:val="Heading5"/>
        <w:jc w:val="left"/>
        <w:rPr>
          <w:rFonts w:ascii="Papyrus" w:hAnsi="Papyrus"/>
          <w:i w:val="0"/>
          <w:iCs/>
          <w:sz w:val="24"/>
        </w:rPr>
      </w:pPr>
      <w:r w:rsidRPr="0053664A">
        <w:rPr>
          <w:rFonts w:ascii="Papyrus" w:hAnsi="Papyrus"/>
          <w:i w:val="0"/>
          <w:iCs/>
          <w:sz w:val="24"/>
        </w:rPr>
        <w:t>Keystone Ranch Golf Course #5</w:t>
      </w:r>
    </w:p>
    <w:p w:rsidR="00C25F31" w:rsidRDefault="00C25F31" w:rsidP="00C25F31">
      <w:pPr>
        <w:jc w:val="both"/>
        <w:rPr>
          <w:b/>
          <w:bCs/>
        </w:rPr>
      </w:pPr>
      <w:r w:rsidRPr="005B0E1C">
        <w:rPr>
          <w:b/>
          <w:bCs/>
          <w:noProof/>
        </w:rPr>
        <w:drawing>
          <wp:inline distT="0" distB="0" distL="0" distR="0" wp14:anchorId="4CC144F8" wp14:editId="2D7FB23D">
            <wp:extent cx="5943600" cy="3970020"/>
            <wp:effectExtent l="0" t="0" r="0" b="0"/>
            <wp:docPr id="1" name="Picture 1" descr="KeystoneRanch #5 low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ystoneRanch #5 low 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70020"/>
                    </a:xfrm>
                    <a:prstGeom prst="rect">
                      <a:avLst/>
                    </a:prstGeom>
                    <a:noFill/>
                    <a:ln>
                      <a:noFill/>
                    </a:ln>
                  </pic:spPr>
                </pic:pic>
              </a:graphicData>
            </a:graphic>
          </wp:inline>
        </w:drawing>
      </w:r>
    </w:p>
    <w:p w:rsidR="00C25F31" w:rsidRDefault="00C25F31" w:rsidP="00C25F31">
      <w:pPr>
        <w:jc w:val="both"/>
        <w:rPr>
          <w:b/>
          <w:bCs/>
        </w:rPr>
      </w:pPr>
    </w:p>
    <w:p w:rsidR="00C25F31" w:rsidRDefault="00C25F31" w:rsidP="00C25F31">
      <w:pPr>
        <w:jc w:val="both"/>
      </w:pPr>
      <w:r>
        <w:rPr>
          <w:b/>
          <w:bCs/>
        </w:rPr>
        <w:t>The River Course at Keystone</w:t>
      </w:r>
      <w:r>
        <w:t>,</w:t>
      </w:r>
      <w:r>
        <w:rPr>
          <w:b/>
          <w:bCs/>
        </w:rPr>
        <w:t xml:space="preserve"> </w:t>
      </w:r>
      <w:r w:rsidRPr="00B148F9">
        <w:rPr>
          <w:bCs/>
        </w:rPr>
        <w:t>consistently</w:t>
      </w:r>
      <w:r>
        <w:rPr>
          <w:b/>
          <w:bCs/>
        </w:rPr>
        <w:t xml:space="preserve"> </w:t>
      </w:r>
      <w:r>
        <w:t>ranked as one of the</w:t>
      </w:r>
      <w:r>
        <w:rPr>
          <w:b/>
          <w:bCs/>
        </w:rPr>
        <w:t xml:space="preserve"> Best Courses for Women</w:t>
      </w:r>
      <w:r>
        <w:t xml:space="preserve"> by </w:t>
      </w:r>
      <w:r>
        <w:rPr>
          <w:i/>
          <w:iCs/>
        </w:rPr>
        <w:t>Golf Digest Woman</w:t>
      </w:r>
      <w:r>
        <w:t>, is a visual delight as well as a challenging layout. This par-71</w:t>
      </w:r>
      <w:r>
        <w:rPr>
          <w:b/>
          <w:bCs/>
        </w:rPr>
        <w:t xml:space="preserve">, </w:t>
      </w:r>
      <w:proofErr w:type="spellStart"/>
      <w:r>
        <w:rPr>
          <w:b/>
          <w:bCs/>
        </w:rPr>
        <w:t>Hurdzan</w:t>
      </w:r>
      <w:proofErr w:type="spellEnd"/>
      <w:r>
        <w:rPr>
          <w:b/>
          <w:bCs/>
        </w:rPr>
        <w:t>-Fry</w:t>
      </w:r>
      <w:r>
        <w:t xml:space="preserve"> course brings an element of drama to your game. The par-35 front nine is oriented around the path of the </w:t>
      </w:r>
      <w:smartTag w:uri="urn:schemas-microsoft-com:office:smarttags" w:element="place">
        <w:r>
          <w:t>Snake River</w:t>
        </w:r>
      </w:smartTag>
      <w:r>
        <w:t xml:space="preserve"> and the par-36 back nine winds through a </w:t>
      </w:r>
      <w:proofErr w:type="spellStart"/>
      <w:r>
        <w:t>lodgepole</w:t>
      </w:r>
      <w:proofErr w:type="spellEnd"/>
      <w:r>
        <w:t xml:space="preserve"> pine forest. Impressive elevation changes, water hazards, bunkers, and five sets of tees ranging from 4,762 – 6,886 yards combine to challenge golfers of all abilities. Add to that the magnificent views of snow-capped peaks and it’s easy to see why this is a golfing experience unlike any other. </w:t>
      </w:r>
    </w:p>
    <w:p w:rsidR="00C25F31" w:rsidRDefault="00C25F31" w:rsidP="00C25F31">
      <w:pPr>
        <w:jc w:val="both"/>
      </w:pPr>
    </w:p>
    <w:p w:rsidR="00C25F31" w:rsidRPr="0053664A" w:rsidRDefault="00C25F31" w:rsidP="00C25F31">
      <w:pPr>
        <w:pStyle w:val="Heading5"/>
        <w:jc w:val="left"/>
        <w:rPr>
          <w:rFonts w:ascii="Papyrus" w:hAnsi="Papyrus"/>
          <w:i w:val="0"/>
          <w:sz w:val="24"/>
        </w:rPr>
      </w:pPr>
      <w:r w:rsidRPr="0053664A">
        <w:rPr>
          <w:rFonts w:ascii="Papyrus" w:hAnsi="Papyrus"/>
          <w:i w:val="0"/>
          <w:sz w:val="24"/>
        </w:rPr>
        <w:t>The River Course at Keystone #7</w:t>
      </w:r>
    </w:p>
    <w:p w:rsidR="00C25F31" w:rsidRDefault="00C25F31" w:rsidP="00C25F31">
      <w:pPr>
        <w:pStyle w:val="Heading7"/>
      </w:pPr>
      <w:r>
        <w:rPr>
          <w:noProof/>
        </w:rPr>
        <w:drawing>
          <wp:inline distT="0" distB="0" distL="0" distR="0" wp14:anchorId="16E5A754" wp14:editId="0350FAD7">
            <wp:extent cx="5943600" cy="3909060"/>
            <wp:effectExtent l="0" t="0" r="0" b="0"/>
            <wp:docPr id="2" name="Picture 2" descr="Key River Course #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 River Course #7_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09060"/>
                    </a:xfrm>
                    <a:prstGeom prst="rect">
                      <a:avLst/>
                    </a:prstGeom>
                    <a:noFill/>
                    <a:ln>
                      <a:noFill/>
                    </a:ln>
                  </pic:spPr>
                </pic:pic>
              </a:graphicData>
            </a:graphic>
          </wp:inline>
        </w:drawing>
      </w:r>
    </w:p>
    <w:p w:rsidR="00C25F31" w:rsidRDefault="00C25F31" w:rsidP="00C25F31">
      <w:pPr>
        <w:jc w:val="both"/>
      </w:pPr>
    </w:p>
    <w:p w:rsidR="00C25F31" w:rsidRDefault="00C25F31" w:rsidP="00C25F31">
      <w:pPr>
        <w:jc w:val="both"/>
      </w:pPr>
      <w:r>
        <w:t xml:space="preserve">Come learn </w:t>
      </w:r>
      <w:proofErr w:type="spellStart"/>
      <w:r>
        <w:t>turfgrass</w:t>
      </w:r>
      <w:proofErr w:type="spellEnd"/>
      <w:r>
        <w:t xml:space="preserve"> management at Keystone Resort in the Colorado Rocky Mountains.  Our </w:t>
      </w:r>
      <w:proofErr w:type="spellStart"/>
      <w:r>
        <w:t>turfgrass</w:t>
      </w:r>
      <w:proofErr w:type="spellEnd"/>
      <w:r>
        <w:t xml:space="preserve"> professionals are ready to help you create a once in a lifetime experience for education.</w:t>
      </w:r>
    </w:p>
    <w:p w:rsidR="00C25F31" w:rsidRDefault="00C25F31" w:rsidP="00C25F31">
      <w:pPr>
        <w:pStyle w:val="Heading7"/>
        <w:rPr>
          <w:rFonts w:ascii="Copperplate Gothic Light" w:hAnsi="Copperplate Gothic Light"/>
          <w:b w:val="0"/>
        </w:rPr>
      </w:pPr>
    </w:p>
    <w:p w:rsidR="00C25F31" w:rsidRPr="006D6C5C" w:rsidRDefault="00C25F31" w:rsidP="00C25F31">
      <w:r>
        <w:t>Learn more about Keystone Resort and our golf courses at www.GolfKeystone.com.</w:t>
      </w:r>
    </w:p>
    <w:p w:rsidR="00C25F31" w:rsidRDefault="00C25F31" w:rsidP="00C25F31">
      <w:pPr>
        <w:rPr>
          <w:rFonts w:ascii="Copperplate Gothic Light" w:hAnsi="Copperplate Gothic Light"/>
          <w:b/>
        </w:rPr>
      </w:pPr>
    </w:p>
    <w:p w:rsidR="00C25F31" w:rsidRPr="006D6C5C" w:rsidRDefault="00C25F31" w:rsidP="00C25F31">
      <w:pPr>
        <w:rPr>
          <w:rFonts w:ascii="Copperplate Gothic Light" w:hAnsi="Copperplate Gothic Light"/>
          <w:b/>
        </w:rPr>
      </w:pPr>
      <w:r>
        <w:rPr>
          <w:rFonts w:ascii="Copperplate Gothic Light" w:hAnsi="Copperplate Gothic Light"/>
          <w:b/>
        </w:rPr>
        <w:t>Start planning your Internship today.  Call our di</w:t>
      </w:r>
      <w:r w:rsidR="00E12098">
        <w:rPr>
          <w:rFonts w:ascii="Copperplate Gothic Light" w:hAnsi="Copperplate Gothic Light"/>
          <w:b/>
        </w:rPr>
        <w:t>rector of golf at (970) 496-1446 or email apaulisich1</w:t>
      </w:r>
      <w:r>
        <w:rPr>
          <w:rFonts w:ascii="Copperplate Gothic Light" w:hAnsi="Copperplate Gothic Light"/>
          <w:b/>
        </w:rPr>
        <w:t>@vailresorts.com.</w:t>
      </w:r>
    </w:p>
    <w:p w:rsidR="00C25F31" w:rsidRPr="006D6C5C" w:rsidRDefault="00C25F31" w:rsidP="00C25F31"/>
    <w:p w:rsidR="00C25F31" w:rsidRDefault="00C25F31" w:rsidP="00C25F31">
      <w:pPr>
        <w:pStyle w:val="Heading7"/>
      </w:pPr>
    </w:p>
    <w:p w:rsidR="00B66F78" w:rsidRDefault="00C25F31" w:rsidP="00C25F31">
      <w:r w:rsidRPr="006D6C5C">
        <w:rPr>
          <w:noProof/>
        </w:rPr>
        <w:drawing>
          <wp:inline distT="0" distB="0" distL="0" distR="0" wp14:anchorId="54B3BBDB" wp14:editId="0E3AB1C8">
            <wp:extent cx="2933700" cy="518160"/>
            <wp:effectExtent l="0" t="0" r="0" b="0"/>
            <wp:docPr id="3" name="Picture 3" descr="KeyGolfC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yGolfCO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518160"/>
                    </a:xfrm>
                    <a:prstGeom prst="rect">
                      <a:avLst/>
                    </a:prstGeom>
                    <a:noFill/>
                    <a:ln>
                      <a:noFill/>
                    </a:ln>
                  </pic:spPr>
                </pic:pic>
              </a:graphicData>
            </a:graphic>
          </wp:inline>
        </w:drawing>
      </w:r>
    </w:p>
    <w:p w:rsidR="00B66F78" w:rsidRDefault="00B66F78" w:rsidP="00B66F78">
      <w:r>
        <w:br w:type="page"/>
      </w:r>
    </w:p>
    <w:tbl>
      <w:tblPr>
        <w:tblW w:w="11550" w:type="dxa"/>
        <w:tblInd w:w="-9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530"/>
        <w:gridCol w:w="4510"/>
        <w:gridCol w:w="2090"/>
        <w:gridCol w:w="2420"/>
      </w:tblGrid>
      <w:tr w:rsidR="00B66F78" w:rsidRPr="00B66F78" w:rsidTr="00637DF5">
        <w:trPr>
          <w:trHeight w:val="70"/>
        </w:trPr>
        <w:tc>
          <w:tcPr>
            <w:tcW w:w="253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Job Title:</w:t>
            </w:r>
          </w:p>
        </w:tc>
        <w:tc>
          <w:tcPr>
            <w:tcW w:w="4510" w:type="dxa"/>
          </w:tcPr>
          <w:p w:rsidR="00B66F78" w:rsidRPr="00B66F78" w:rsidRDefault="00B66F78" w:rsidP="00B66F78">
            <w:pPr>
              <w:spacing w:before="60" w:after="20"/>
              <w:rPr>
                <w:rFonts w:ascii="Calibri" w:eastAsia="Calibri" w:hAnsi="Calibri" w:cs="Arial"/>
                <w:sz w:val="20"/>
                <w:szCs w:val="20"/>
              </w:rPr>
            </w:pPr>
            <w:r w:rsidRPr="00B66F78">
              <w:rPr>
                <w:rFonts w:ascii="Calibri" w:eastAsia="Calibri" w:hAnsi="Calibri" w:cs="Arial"/>
                <w:sz w:val="20"/>
                <w:szCs w:val="20"/>
              </w:rPr>
              <w:t xml:space="preserve">Lead: Golf Maintenance </w:t>
            </w:r>
          </w:p>
        </w:tc>
        <w:tc>
          <w:tcPr>
            <w:tcW w:w="209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 xml:space="preserve">Date: </w:t>
            </w:r>
          </w:p>
        </w:tc>
        <w:tc>
          <w:tcPr>
            <w:tcW w:w="2420" w:type="dxa"/>
            <w:shd w:val="clear" w:color="auto" w:fill="auto"/>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1/22/2020</w:t>
            </w:r>
          </w:p>
        </w:tc>
      </w:tr>
      <w:tr w:rsidR="00B66F78" w:rsidRPr="00B66F78" w:rsidTr="00637DF5">
        <w:tc>
          <w:tcPr>
            <w:tcW w:w="253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Job Code:</w:t>
            </w:r>
          </w:p>
        </w:tc>
        <w:tc>
          <w:tcPr>
            <w:tcW w:w="4510" w:type="dxa"/>
          </w:tcPr>
          <w:p w:rsidR="00B66F78" w:rsidRPr="00B66F78" w:rsidRDefault="00B66F78" w:rsidP="00B66F78">
            <w:pPr>
              <w:spacing w:before="60" w:after="20"/>
              <w:rPr>
                <w:rFonts w:ascii="Calibri" w:eastAsia="Calibri" w:hAnsi="Calibri" w:cs="Arial"/>
                <w:sz w:val="20"/>
                <w:szCs w:val="20"/>
              </w:rPr>
            </w:pPr>
            <w:r w:rsidRPr="00B66F78">
              <w:rPr>
                <w:rFonts w:ascii="Calibri" w:eastAsia="Calibri" w:hAnsi="Calibri" w:cs="Arial"/>
                <w:sz w:val="20"/>
                <w:szCs w:val="20"/>
              </w:rPr>
              <w:t>V2265</w:t>
            </w:r>
          </w:p>
        </w:tc>
        <w:tc>
          <w:tcPr>
            <w:tcW w:w="209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Grade:</w:t>
            </w:r>
          </w:p>
        </w:tc>
        <w:tc>
          <w:tcPr>
            <w:tcW w:w="2420" w:type="dxa"/>
            <w:shd w:val="clear" w:color="auto" w:fill="auto"/>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24</w:t>
            </w:r>
          </w:p>
        </w:tc>
      </w:tr>
      <w:tr w:rsidR="00B66F78" w:rsidRPr="00B66F78" w:rsidTr="00637DF5">
        <w:tc>
          <w:tcPr>
            <w:tcW w:w="2530" w:type="dxa"/>
            <w:shd w:val="clear" w:color="auto" w:fill="F3F3F3"/>
          </w:tcPr>
          <w:p w:rsidR="00B66F78" w:rsidRPr="00B66F78" w:rsidRDefault="00B66F78" w:rsidP="00B66F78">
            <w:pPr>
              <w:spacing w:before="40" w:after="20"/>
              <w:rPr>
                <w:rFonts w:ascii="Calibri" w:eastAsia="Calibri" w:hAnsi="Calibri"/>
                <w:color w:val="262626"/>
                <w:sz w:val="20"/>
                <w:szCs w:val="20"/>
              </w:rPr>
            </w:pPr>
            <w:proofErr w:type="spellStart"/>
            <w:r w:rsidRPr="00B66F78">
              <w:rPr>
                <w:rFonts w:ascii="Calibri" w:eastAsia="Calibri" w:hAnsi="Calibri"/>
                <w:color w:val="262626"/>
                <w:sz w:val="20"/>
                <w:szCs w:val="20"/>
              </w:rPr>
              <w:t>Dept</w:t>
            </w:r>
            <w:proofErr w:type="spellEnd"/>
            <w:r w:rsidRPr="00B66F78">
              <w:rPr>
                <w:rFonts w:ascii="Calibri" w:eastAsia="Calibri" w:hAnsi="Calibri"/>
                <w:color w:val="262626"/>
                <w:sz w:val="20"/>
                <w:szCs w:val="20"/>
              </w:rPr>
              <w:t>/Group Name:</w:t>
            </w:r>
          </w:p>
        </w:tc>
        <w:tc>
          <w:tcPr>
            <w:tcW w:w="4510" w:type="dxa"/>
          </w:tcPr>
          <w:p w:rsidR="00B66F78" w:rsidRPr="00B66F78" w:rsidRDefault="00B66F78" w:rsidP="00B66F78">
            <w:pPr>
              <w:spacing w:before="60" w:after="20"/>
              <w:rPr>
                <w:rFonts w:ascii="Calibri" w:eastAsia="Calibri" w:hAnsi="Calibri" w:cs="Arial"/>
                <w:sz w:val="20"/>
                <w:szCs w:val="20"/>
              </w:rPr>
            </w:pPr>
            <w:r w:rsidRPr="00B66F78">
              <w:rPr>
                <w:rFonts w:ascii="Calibri" w:eastAsia="Calibri" w:hAnsi="Calibri" w:cs="Arial"/>
                <w:sz w:val="20"/>
                <w:szCs w:val="20"/>
              </w:rPr>
              <w:t>Golf Maintenance</w:t>
            </w:r>
          </w:p>
        </w:tc>
        <w:tc>
          <w:tcPr>
            <w:tcW w:w="209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Full-Time/Part-Time</w:t>
            </w:r>
          </w:p>
        </w:tc>
        <w:tc>
          <w:tcPr>
            <w:tcW w:w="2420" w:type="dxa"/>
            <w:shd w:val="clear" w:color="auto" w:fill="auto"/>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FT</w:t>
            </w:r>
          </w:p>
        </w:tc>
      </w:tr>
      <w:tr w:rsidR="00B66F78" w:rsidRPr="00B66F78" w:rsidTr="00637DF5">
        <w:trPr>
          <w:trHeight w:val="242"/>
        </w:trPr>
        <w:tc>
          <w:tcPr>
            <w:tcW w:w="253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Location(s) Name:</w:t>
            </w:r>
          </w:p>
        </w:tc>
        <w:tc>
          <w:tcPr>
            <w:tcW w:w="4510" w:type="dxa"/>
          </w:tcPr>
          <w:p w:rsidR="00B66F78" w:rsidRPr="00B66F78" w:rsidRDefault="00B66F78" w:rsidP="00B66F78">
            <w:pPr>
              <w:spacing w:before="60" w:after="20"/>
              <w:rPr>
                <w:rFonts w:ascii="Calibri" w:eastAsia="Calibri" w:hAnsi="Calibri" w:cs="Arial"/>
                <w:sz w:val="20"/>
                <w:szCs w:val="20"/>
              </w:rPr>
            </w:pPr>
            <w:r w:rsidRPr="00B66F78">
              <w:rPr>
                <w:rFonts w:ascii="Calibri" w:eastAsia="Calibri" w:hAnsi="Calibri" w:cs="Arial"/>
                <w:sz w:val="20"/>
                <w:szCs w:val="20"/>
              </w:rPr>
              <w:t>Ranch and River Golf Course</w:t>
            </w:r>
          </w:p>
        </w:tc>
        <w:tc>
          <w:tcPr>
            <w:tcW w:w="209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Year-Round/Seasonal:</w:t>
            </w:r>
          </w:p>
        </w:tc>
        <w:tc>
          <w:tcPr>
            <w:tcW w:w="2420" w:type="dxa"/>
            <w:shd w:val="clear" w:color="auto" w:fill="auto"/>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Seasonal</w:t>
            </w:r>
          </w:p>
        </w:tc>
      </w:tr>
      <w:tr w:rsidR="00B66F78" w:rsidRPr="00B66F78" w:rsidTr="00637DF5">
        <w:tc>
          <w:tcPr>
            <w:tcW w:w="253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Resort(s):</w:t>
            </w:r>
          </w:p>
        </w:tc>
        <w:tc>
          <w:tcPr>
            <w:tcW w:w="9020" w:type="dxa"/>
            <w:gridSpan w:val="3"/>
            <w:shd w:val="clear" w:color="auto" w:fill="auto"/>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Keystone</w:t>
            </w:r>
          </w:p>
        </w:tc>
      </w:tr>
      <w:tr w:rsidR="00B66F78" w:rsidRPr="00B66F78" w:rsidTr="00637DF5">
        <w:tc>
          <w:tcPr>
            <w:tcW w:w="253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Reports to Title:</w:t>
            </w:r>
          </w:p>
        </w:tc>
        <w:tc>
          <w:tcPr>
            <w:tcW w:w="9020" w:type="dxa"/>
            <w:gridSpan w:val="3"/>
            <w:shd w:val="clear" w:color="auto" w:fill="auto"/>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Manager: Golf Maintenance</w:t>
            </w:r>
          </w:p>
        </w:tc>
      </w:tr>
      <w:tr w:rsidR="00B66F78" w:rsidRPr="00B66F78" w:rsidTr="00637DF5">
        <w:tc>
          <w:tcPr>
            <w:tcW w:w="253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Prepared By:</w:t>
            </w:r>
          </w:p>
        </w:tc>
        <w:tc>
          <w:tcPr>
            <w:tcW w:w="9020" w:type="dxa"/>
            <w:gridSpan w:val="3"/>
            <w:shd w:val="clear" w:color="auto" w:fill="auto"/>
          </w:tcPr>
          <w:p w:rsidR="00B66F78" w:rsidRPr="00B66F78" w:rsidRDefault="00B66F78" w:rsidP="00B66F78">
            <w:pPr>
              <w:spacing w:before="60" w:after="20"/>
              <w:rPr>
                <w:rFonts w:ascii="Calibri" w:eastAsia="Calibri" w:hAnsi="Calibri"/>
                <w:sz w:val="20"/>
                <w:szCs w:val="20"/>
              </w:rPr>
            </w:pPr>
            <w:r>
              <w:rPr>
                <w:rFonts w:ascii="Calibri" w:eastAsia="Calibri" w:hAnsi="Calibri"/>
                <w:sz w:val="20"/>
                <w:szCs w:val="20"/>
              </w:rPr>
              <w:t>Ann Paulisich</w:t>
            </w:r>
          </w:p>
        </w:tc>
      </w:tr>
      <w:tr w:rsidR="00B66F78" w:rsidRPr="00B66F78" w:rsidTr="00637DF5">
        <w:tc>
          <w:tcPr>
            <w:tcW w:w="2530" w:type="dxa"/>
            <w:shd w:val="clear" w:color="auto" w:fill="F3F3F3"/>
          </w:tcPr>
          <w:p w:rsidR="00B66F78" w:rsidRPr="00B66F78" w:rsidRDefault="00B66F78" w:rsidP="00B66F78">
            <w:pPr>
              <w:spacing w:before="40" w:after="20"/>
              <w:rPr>
                <w:rFonts w:ascii="Calibri" w:eastAsia="Calibri" w:hAnsi="Calibri"/>
                <w:color w:val="262626"/>
                <w:sz w:val="20"/>
                <w:szCs w:val="20"/>
              </w:rPr>
            </w:pPr>
            <w:r w:rsidRPr="00B66F78">
              <w:rPr>
                <w:rFonts w:ascii="Calibri" w:eastAsia="Calibri" w:hAnsi="Calibri"/>
                <w:color w:val="262626"/>
                <w:sz w:val="20"/>
                <w:szCs w:val="20"/>
              </w:rPr>
              <w:t>Exempt / Non Exempt:</w:t>
            </w:r>
          </w:p>
        </w:tc>
        <w:tc>
          <w:tcPr>
            <w:tcW w:w="9020" w:type="dxa"/>
            <w:gridSpan w:val="3"/>
            <w:shd w:val="clear" w:color="auto" w:fill="auto"/>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fldChar w:fldCharType="begin">
                <w:ffData>
                  <w:name w:val="Check43"/>
                  <w:enabled/>
                  <w:calcOnExit w:val="0"/>
                  <w:checkBox>
                    <w:sizeAuto/>
                    <w:default w:val="0"/>
                  </w:checkBox>
                </w:ffData>
              </w:fldChar>
            </w:r>
            <w:bookmarkStart w:id="1" w:name="Check43"/>
            <w:r w:rsidRPr="00B66F78">
              <w:rPr>
                <w:rFonts w:ascii="Calibri" w:eastAsia="Calibri" w:hAnsi="Calibri"/>
                <w:sz w:val="20"/>
                <w:szCs w:val="20"/>
              </w:rPr>
              <w:instrText xml:space="preserve"> FORMCHECKBOX </w:instrText>
            </w:r>
            <w:r w:rsidRPr="00B66F78">
              <w:rPr>
                <w:rFonts w:ascii="Calibri" w:eastAsia="Calibri" w:hAnsi="Calibri"/>
                <w:sz w:val="20"/>
                <w:szCs w:val="20"/>
              </w:rPr>
            </w:r>
            <w:r w:rsidRPr="00B66F78">
              <w:rPr>
                <w:rFonts w:ascii="Calibri" w:eastAsia="Calibri" w:hAnsi="Calibri"/>
                <w:sz w:val="20"/>
                <w:szCs w:val="20"/>
              </w:rPr>
              <w:fldChar w:fldCharType="separate"/>
            </w:r>
            <w:r w:rsidRPr="00B66F78">
              <w:rPr>
                <w:rFonts w:ascii="Calibri" w:eastAsia="Calibri" w:hAnsi="Calibri"/>
                <w:sz w:val="20"/>
                <w:szCs w:val="20"/>
              </w:rPr>
              <w:fldChar w:fldCharType="end"/>
            </w:r>
            <w:bookmarkEnd w:id="1"/>
            <w:r w:rsidRPr="00B66F78">
              <w:rPr>
                <w:rFonts w:ascii="Calibri" w:eastAsia="Calibri" w:hAnsi="Calibri"/>
                <w:sz w:val="20"/>
                <w:szCs w:val="20"/>
              </w:rPr>
              <w:t xml:space="preserve"> Exempt     </w:t>
            </w:r>
            <w:r w:rsidRPr="00B66F78">
              <w:rPr>
                <w:rFonts w:ascii="Calibri" w:eastAsia="Calibri" w:hAnsi="Calibri"/>
                <w:sz w:val="20"/>
                <w:szCs w:val="20"/>
              </w:rPr>
              <w:fldChar w:fldCharType="begin">
                <w:ffData>
                  <w:name w:val="Check2"/>
                  <w:enabled/>
                  <w:calcOnExit w:val="0"/>
                  <w:checkBox>
                    <w:sizeAuto/>
                    <w:default w:val="1"/>
                  </w:checkBox>
                </w:ffData>
              </w:fldChar>
            </w:r>
            <w:bookmarkStart w:id="2" w:name="Check2"/>
            <w:r w:rsidRPr="00B66F78">
              <w:rPr>
                <w:rFonts w:ascii="Calibri" w:eastAsia="Calibri" w:hAnsi="Calibri"/>
                <w:sz w:val="20"/>
                <w:szCs w:val="20"/>
              </w:rPr>
              <w:instrText xml:space="preserve"> FORMCHECKBOX </w:instrText>
            </w:r>
            <w:r w:rsidRPr="00B66F78">
              <w:rPr>
                <w:rFonts w:ascii="Calibri" w:eastAsia="Calibri" w:hAnsi="Calibri"/>
                <w:sz w:val="20"/>
                <w:szCs w:val="20"/>
              </w:rPr>
            </w:r>
            <w:r w:rsidRPr="00B66F78">
              <w:rPr>
                <w:rFonts w:ascii="Calibri" w:eastAsia="Calibri" w:hAnsi="Calibri"/>
                <w:sz w:val="20"/>
                <w:szCs w:val="20"/>
              </w:rPr>
              <w:fldChar w:fldCharType="separate"/>
            </w:r>
            <w:r w:rsidRPr="00B66F78">
              <w:rPr>
                <w:rFonts w:ascii="Calibri" w:eastAsia="Calibri" w:hAnsi="Calibri"/>
                <w:sz w:val="20"/>
                <w:szCs w:val="20"/>
              </w:rPr>
              <w:fldChar w:fldCharType="end"/>
            </w:r>
            <w:bookmarkEnd w:id="2"/>
            <w:r w:rsidRPr="00B66F78">
              <w:rPr>
                <w:rFonts w:ascii="Calibri" w:eastAsia="Calibri" w:hAnsi="Calibri"/>
                <w:sz w:val="20"/>
                <w:szCs w:val="20"/>
              </w:rPr>
              <w:t>Non-Exempt</w:t>
            </w:r>
          </w:p>
        </w:tc>
      </w:tr>
    </w:tbl>
    <w:p w:rsidR="00B66F78" w:rsidRDefault="00B66F78" w:rsidP="00C25F31"/>
    <w:tbl>
      <w:tblPr>
        <w:tblW w:w="11550" w:type="dxa"/>
        <w:tblInd w:w="-9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1550"/>
      </w:tblGrid>
      <w:tr w:rsidR="00B66F78" w:rsidRPr="00B66F78" w:rsidTr="00637DF5">
        <w:tc>
          <w:tcPr>
            <w:tcW w:w="11550" w:type="dxa"/>
            <w:shd w:val="clear" w:color="auto" w:fill="E0E0E0"/>
          </w:tcPr>
          <w:p w:rsidR="00B66F78" w:rsidRPr="00B66F78" w:rsidRDefault="00B66F78" w:rsidP="00B66F78">
            <w:pPr>
              <w:spacing w:before="40" w:after="20"/>
              <w:rPr>
                <w:rFonts w:ascii="Calibri" w:eastAsia="Calibri" w:hAnsi="Calibri"/>
                <w:b/>
                <w:sz w:val="20"/>
                <w:szCs w:val="20"/>
              </w:rPr>
            </w:pPr>
            <w:r>
              <w:rPr>
                <w:rFonts w:ascii="Calibri" w:eastAsia="Calibri" w:hAnsi="Calibri"/>
                <w:b/>
                <w:sz w:val="20"/>
                <w:szCs w:val="20"/>
              </w:rPr>
              <w:t xml:space="preserve">SUMMARY OF JOB:  </w:t>
            </w:r>
          </w:p>
        </w:tc>
      </w:tr>
      <w:tr w:rsidR="00B66F78" w:rsidRPr="00B66F78" w:rsidTr="00637DF5">
        <w:trPr>
          <w:trHeight w:val="458"/>
        </w:trPr>
        <w:tc>
          <w:tcPr>
            <w:tcW w:w="11550" w:type="dxa"/>
          </w:tcPr>
          <w:p w:rsidR="00B66F78" w:rsidRPr="00B66F78" w:rsidRDefault="00B66F78" w:rsidP="00B66F78">
            <w:pPr>
              <w:rPr>
                <w:rFonts w:ascii="Calibri" w:eastAsia="Calibri" w:hAnsi="Calibri"/>
                <w:sz w:val="20"/>
                <w:szCs w:val="20"/>
              </w:rPr>
            </w:pPr>
            <w:r w:rsidRPr="00B66F78">
              <w:rPr>
                <w:rFonts w:ascii="Calibri" w:eastAsia="Calibri" w:hAnsi="Calibri"/>
                <w:sz w:val="20"/>
                <w:szCs w:val="20"/>
              </w:rPr>
              <w:t xml:space="preserve">Assist Manager: Golf Maintenance in managing and maintaining golf course properties, including the golf course and surrounding areas, maintenance equipment, golf cars, clubhouse grounds. Train, direct and oversee golf maintenance staff. Assist in planning maintenance and project work to achieve long range goals. Oversee scheduling and routing of staff and equipment to accomplish daily work.   </w:t>
            </w:r>
          </w:p>
        </w:tc>
      </w:tr>
    </w:tbl>
    <w:p w:rsidR="00B66F78" w:rsidRDefault="00B66F78" w:rsidP="00C25F31"/>
    <w:tbl>
      <w:tblPr>
        <w:tblW w:w="11533" w:type="dxa"/>
        <w:tblInd w:w="-99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1533"/>
      </w:tblGrid>
      <w:tr w:rsidR="00B66F78" w:rsidRPr="00B66F78" w:rsidTr="00637DF5">
        <w:trPr>
          <w:trHeight w:val="315"/>
        </w:trPr>
        <w:tc>
          <w:tcPr>
            <w:tcW w:w="11533" w:type="dxa"/>
            <w:shd w:val="clear" w:color="auto" w:fill="E0E0E0"/>
          </w:tcPr>
          <w:p w:rsidR="00B66F78" w:rsidRPr="00B66F78" w:rsidRDefault="00B66F78" w:rsidP="00B66F78">
            <w:pPr>
              <w:spacing w:before="40" w:after="20"/>
              <w:rPr>
                <w:rFonts w:ascii="Calibri" w:eastAsia="Calibri" w:hAnsi="Calibri"/>
                <w:b/>
                <w:sz w:val="20"/>
                <w:szCs w:val="20"/>
              </w:rPr>
            </w:pPr>
            <w:r w:rsidRPr="00B66F78">
              <w:rPr>
                <w:rFonts w:ascii="Calibri" w:eastAsia="Calibri" w:hAnsi="Calibri"/>
                <w:b/>
                <w:sz w:val="20"/>
                <w:szCs w:val="20"/>
              </w:rPr>
              <w:t>ESSENTIAL JOB RESPONSIBILITIES</w:t>
            </w:r>
            <w:r>
              <w:rPr>
                <w:rFonts w:ascii="Calibri" w:eastAsia="Calibri" w:hAnsi="Calibri"/>
                <w:sz w:val="20"/>
                <w:szCs w:val="20"/>
              </w:rPr>
              <w:t>:</w:t>
            </w:r>
          </w:p>
        </w:tc>
      </w:tr>
      <w:tr w:rsidR="00B66F78" w:rsidRPr="00B66F78" w:rsidTr="00637DF5">
        <w:trPr>
          <w:trHeight w:val="2318"/>
        </w:trPr>
        <w:tc>
          <w:tcPr>
            <w:tcW w:w="11533" w:type="dxa"/>
          </w:tcPr>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Assist in the planning and implementation of the daily maintenance of the golf course properties.</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Apply fertilizers and pesticides in a safe manor.</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Perform irrigation repair and maintenance tasks as needed.</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Train, direct and oversee staff.</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 xml:space="preserve">Perform high level agronomic practices such as Aeration, topdressing and </w:t>
            </w:r>
            <w:proofErr w:type="spellStart"/>
            <w:r w:rsidRPr="00B66F78">
              <w:rPr>
                <w:rFonts w:ascii="Calibri" w:eastAsia="Calibri" w:hAnsi="Calibri"/>
                <w:sz w:val="20"/>
                <w:szCs w:val="20"/>
              </w:rPr>
              <w:t>verti</w:t>
            </w:r>
            <w:proofErr w:type="spellEnd"/>
            <w:r w:rsidRPr="00B66F78">
              <w:rPr>
                <w:rFonts w:ascii="Calibri" w:eastAsia="Calibri" w:hAnsi="Calibri"/>
                <w:sz w:val="20"/>
                <w:szCs w:val="20"/>
              </w:rPr>
              <w:t>-cutting.</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Assist in the conceptualization and implementation of course improvement projects.</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Keep accurate records of daily maintenance activities as well as fertilizer and pesticide applications.</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Communicate regularly with Sr. Manager, Manager, Tm. Lead\Asst. Manager and Golf Professional and their staff.</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Work in a safe manor at all times and maintain a safe work environment.</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Exercise judgement in evaluating systems, inform supervisor of potential problems and take corrective action when deemed necessary.</w:t>
            </w:r>
          </w:p>
          <w:p w:rsidR="00B66F78" w:rsidRPr="00B66F78" w:rsidRDefault="00B66F78" w:rsidP="00B66F78">
            <w:pPr>
              <w:numPr>
                <w:ilvl w:val="0"/>
                <w:numId w:val="1"/>
              </w:numPr>
              <w:spacing w:before="60" w:after="20"/>
              <w:contextualSpacing/>
              <w:rPr>
                <w:rFonts w:ascii="Calibri" w:eastAsia="Calibri" w:hAnsi="Calibri"/>
                <w:sz w:val="20"/>
                <w:szCs w:val="20"/>
              </w:rPr>
            </w:pPr>
            <w:r w:rsidRPr="00B66F78">
              <w:rPr>
                <w:rFonts w:ascii="Calibri" w:eastAsia="Calibri" w:hAnsi="Calibri"/>
                <w:sz w:val="20"/>
                <w:szCs w:val="20"/>
              </w:rPr>
              <w:t>All other duties as assigned.</w:t>
            </w:r>
          </w:p>
          <w:p w:rsidR="00B66F78" w:rsidRPr="00B66F78" w:rsidRDefault="00B66F78" w:rsidP="00B66F78">
            <w:pPr>
              <w:spacing w:before="60" w:after="20"/>
              <w:rPr>
                <w:rFonts w:ascii="Calibri" w:eastAsia="Calibri" w:hAnsi="Calibri"/>
                <w:sz w:val="20"/>
                <w:szCs w:val="20"/>
              </w:rPr>
            </w:pPr>
          </w:p>
        </w:tc>
      </w:tr>
    </w:tbl>
    <w:p w:rsidR="00B66F78" w:rsidRDefault="00B66F78" w:rsidP="00C25F31"/>
    <w:tbl>
      <w:tblPr>
        <w:tblW w:w="11663" w:type="dxa"/>
        <w:tblInd w:w="-11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13"/>
        <w:gridCol w:w="3300"/>
        <w:gridCol w:w="437"/>
        <w:gridCol w:w="7700"/>
        <w:gridCol w:w="113"/>
      </w:tblGrid>
      <w:tr w:rsidR="00B66F78" w:rsidRPr="00B66F78" w:rsidTr="00637DF5">
        <w:trPr>
          <w:gridBefore w:val="1"/>
          <w:wBefore w:w="113" w:type="dxa"/>
        </w:trPr>
        <w:tc>
          <w:tcPr>
            <w:tcW w:w="11550" w:type="dxa"/>
            <w:gridSpan w:val="4"/>
            <w:shd w:val="clear" w:color="auto" w:fill="E0E0E0"/>
          </w:tcPr>
          <w:p w:rsidR="00B66F78" w:rsidRPr="00B66F78" w:rsidRDefault="00B66F78" w:rsidP="00B66F78">
            <w:pPr>
              <w:spacing w:before="60" w:after="20"/>
              <w:rPr>
                <w:rFonts w:ascii="Calibri" w:eastAsia="Calibri" w:hAnsi="Calibri"/>
                <w:i/>
                <w:sz w:val="20"/>
                <w:szCs w:val="20"/>
              </w:rPr>
            </w:pPr>
            <w:r w:rsidRPr="00B66F78">
              <w:rPr>
                <w:rFonts w:ascii="Calibri" w:eastAsia="Calibri" w:hAnsi="Calibri"/>
                <w:b/>
                <w:sz w:val="20"/>
                <w:szCs w:val="20"/>
              </w:rPr>
              <w:t xml:space="preserve">JOB REQUIREMENTS: </w:t>
            </w:r>
          </w:p>
        </w:tc>
      </w:tr>
      <w:tr w:rsidR="00B66F78" w:rsidRPr="00B66F78" w:rsidTr="00637DF5">
        <w:trPr>
          <w:gridBefore w:val="1"/>
          <w:wBefore w:w="113" w:type="dxa"/>
          <w:trHeight w:val="422"/>
        </w:trPr>
        <w:tc>
          <w:tcPr>
            <w:tcW w:w="3300" w:type="dxa"/>
            <w:shd w:val="clear" w:color="auto" w:fill="F3F3F3"/>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Education:</w:t>
            </w:r>
          </w:p>
        </w:tc>
        <w:tc>
          <w:tcPr>
            <w:tcW w:w="8250" w:type="dxa"/>
            <w:gridSpan w:val="3"/>
            <w:shd w:val="clear" w:color="auto" w:fill="auto"/>
          </w:tcPr>
          <w:p w:rsidR="00B66F78" w:rsidRPr="00B66F78" w:rsidRDefault="00B66F78" w:rsidP="00B66F78">
            <w:pPr>
              <w:numPr>
                <w:ilvl w:val="0"/>
                <w:numId w:val="4"/>
              </w:numPr>
              <w:spacing w:before="60" w:after="20"/>
              <w:rPr>
                <w:rFonts w:ascii="Calibri" w:eastAsia="Calibri" w:hAnsi="Calibri"/>
                <w:sz w:val="20"/>
                <w:szCs w:val="20"/>
              </w:rPr>
            </w:pPr>
            <w:r w:rsidRPr="00B66F78">
              <w:rPr>
                <w:rFonts w:ascii="Calibri" w:eastAsia="Calibri" w:hAnsi="Calibri"/>
                <w:sz w:val="20"/>
                <w:szCs w:val="20"/>
              </w:rPr>
              <w:t xml:space="preserve">High School Diploma. </w:t>
            </w:r>
          </w:p>
        </w:tc>
      </w:tr>
      <w:tr w:rsidR="00B66F78" w:rsidRPr="00B66F78" w:rsidTr="00637DF5">
        <w:trPr>
          <w:gridBefore w:val="1"/>
          <w:wBefore w:w="113" w:type="dxa"/>
        </w:trPr>
        <w:tc>
          <w:tcPr>
            <w:tcW w:w="3300" w:type="dxa"/>
            <w:shd w:val="clear" w:color="auto" w:fill="F3F3F3"/>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Work Experience:</w:t>
            </w:r>
          </w:p>
        </w:tc>
        <w:tc>
          <w:tcPr>
            <w:tcW w:w="8250" w:type="dxa"/>
            <w:gridSpan w:val="3"/>
            <w:shd w:val="clear" w:color="auto" w:fill="auto"/>
          </w:tcPr>
          <w:p w:rsidR="00B66F78" w:rsidRPr="00B66F78" w:rsidRDefault="00B66F78" w:rsidP="00B66F78">
            <w:pPr>
              <w:numPr>
                <w:ilvl w:val="0"/>
                <w:numId w:val="3"/>
              </w:numPr>
              <w:tabs>
                <w:tab w:val="left" w:pos="2862"/>
                <w:tab w:val="left" w:pos="4402"/>
              </w:tabs>
              <w:spacing w:before="60" w:after="20"/>
              <w:rPr>
                <w:rFonts w:ascii="Calibri" w:eastAsia="Calibri" w:hAnsi="Calibri"/>
                <w:sz w:val="20"/>
                <w:szCs w:val="20"/>
              </w:rPr>
            </w:pPr>
            <w:r>
              <w:rPr>
                <w:rFonts w:ascii="Calibri" w:eastAsia="Calibri" w:hAnsi="Calibri"/>
                <w:sz w:val="20"/>
                <w:szCs w:val="20"/>
              </w:rPr>
              <w:t>At least one</w:t>
            </w:r>
            <w:r w:rsidRPr="00B66F78">
              <w:rPr>
                <w:rFonts w:ascii="Calibri" w:eastAsia="Calibri" w:hAnsi="Calibri"/>
                <w:sz w:val="20"/>
                <w:szCs w:val="20"/>
              </w:rPr>
              <w:t xml:space="preserve"> years of golf maintenance experience.</w:t>
            </w:r>
          </w:p>
        </w:tc>
      </w:tr>
      <w:tr w:rsidR="00B66F78" w:rsidRPr="00B66F78" w:rsidTr="00637DF5">
        <w:trPr>
          <w:gridBefore w:val="1"/>
          <w:wBefore w:w="113" w:type="dxa"/>
        </w:trPr>
        <w:tc>
          <w:tcPr>
            <w:tcW w:w="3300" w:type="dxa"/>
            <w:shd w:val="clear" w:color="auto" w:fill="F3F3F3"/>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Supervisory Experience:</w:t>
            </w:r>
          </w:p>
        </w:tc>
        <w:tc>
          <w:tcPr>
            <w:tcW w:w="8250" w:type="dxa"/>
            <w:gridSpan w:val="3"/>
            <w:shd w:val="clear" w:color="auto" w:fill="auto"/>
          </w:tcPr>
          <w:p w:rsidR="00B66F78" w:rsidRPr="00B66F78" w:rsidRDefault="00B66F78" w:rsidP="00B66F78">
            <w:pPr>
              <w:numPr>
                <w:ilvl w:val="0"/>
                <w:numId w:val="3"/>
              </w:numPr>
              <w:spacing w:before="60" w:after="20"/>
              <w:rPr>
                <w:rFonts w:ascii="Calibri" w:eastAsia="Calibri" w:hAnsi="Calibri"/>
                <w:sz w:val="20"/>
                <w:szCs w:val="20"/>
              </w:rPr>
            </w:pPr>
            <w:r w:rsidRPr="00B66F78">
              <w:rPr>
                <w:rFonts w:ascii="Calibri" w:eastAsia="Calibri" w:hAnsi="Calibri"/>
                <w:sz w:val="20"/>
                <w:szCs w:val="20"/>
              </w:rPr>
              <w:t>None</w:t>
            </w:r>
          </w:p>
        </w:tc>
      </w:tr>
      <w:tr w:rsidR="00B66F78" w:rsidRPr="00B66F78" w:rsidTr="00637DF5">
        <w:trPr>
          <w:gridBefore w:val="1"/>
          <w:wBefore w:w="113" w:type="dxa"/>
        </w:trPr>
        <w:tc>
          <w:tcPr>
            <w:tcW w:w="3300" w:type="dxa"/>
            <w:shd w:val="clear" w:color="auto" w:fill="F3F3F3"/>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Licenses/Accreditations:</w:t>
            </w:r>
          </w:p>
        </w:tc>
        <w:tc>
          <w:tcPr>
            <w:tcW w:w="8250" w:type="dxa"/>
            <w:gridSpan w:val="3"/>
            <w:shd w:val="clear" w:color="auto" w:fill="auto"/>
          </w:tcPr>
          <w:p w:rsidR="00B66F78" w:rsidRPr="00B66F78" w:rsidRDefault="00B66F78" w:rsidP="00B66F78">
            <w:pPr>
              <w:numPr>
                <w:ilvl w:val="0"/>
                <w:numId w:val="3"/>
              </w:numPr>
              <w:spacing w:before="60" w:after="20"/>
              <w:rPr>
                <w:rFonts w:ascii="Calibri" w:eastAsia="Calibri" w:hAnsi="Calibri"/>
                <w:sz w:val="20"/>
                <w:szCs w:val="20"/>
              </w:rPr>
            </w:pPr>
            <w:r w:rsidRPr="00B66F78">
              <w:rPr>
                <w:rFonts w:ascii="Calibri" w:eastAsia="Calibri" w:hAnsi="Calibri"/>
                <w:sz w:val="20"/>
                <w:szCs w:val="20"/>
              </w:rPr>
              <w:t>Valid driver’s license required</w:t>
            </w:r>
          </w:p>
        </w:tc>
      </w:tr>
      <w:tr w:rsidR="00B66F78" w:rsidRPr="00B66F78" w:rsidTr="00637DF5">
        <w:trPr>
          <w:gridBefore w:val="1"/>
          <w:wBefore w:w="113" w:type="dxa"/>
        </w:trPr>
        <w:tc>
          <w:tcPr>
            <w:tcW w:w="3300" w:type="dxa"/>
            <w:shd w:val="clear" w:color="auto" w:fill="F3F3F3"/>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Computer Skills:</w:t>
            </w:r>
          </w:p>
        </w:tc>
        <w:tc>
          <w:tcPr>
            <w:tcW w:w="8250" w:type="dxa"/>
            <w:gridSpan w:val="3"/>
            <w:shd w:val="clear" w:color="auto" w:fill="auto"/>
          </w:tcPr>
          <w:p w:rsidR="00B66F78" w:rsidRPr="00B66F78" w:rsidRDefault="00B66F78" w:rsidP="00B66F78">
            <w:pPr>
              <w:numPr>
                <w:ilvl w:val="0"/>
                <w:numId w:val="3"/>
              </w:numPr>
              <w:spacing w:before="60" w:after="20"/>
              <w:rPr>
                <w:rFonts w:ascii="Calibri" w:eastAsia="Calibri" w:hAnsi="Calibri"/>
                <w:sz w:val="20"/>
                <w:szCs w:val="20"/>
              </w:rPr>
            </w:pPr>
            <w:r w:rsidRPr="00B66F78">
              <w:rPr>
                <w:rFonts w:ascii="Calibri" w:eastAsia="Calibri" w:hAnsi="Calibri"/>
                <w:sz w:val="20"/>
                <w:szCs w:val="20"/>
              </w:rPr>
              <w:t>Basic skills</w:t>
            </w:r>
          </w:p>
        </w:tc>
      </w:tr>
      <w:tr w:rsidR="00B66F78" w:rsidRPr="00B66F78" w:rsidTr="00637DF5">
        <w:trPr>
          <w:gridBefore w:val="1"/>
          <w:wBefore w:w="113" w:type="dxa"/>
        </w:trPr>
        <w:tc>
          <w:tcPr>
            <w:tcW w:w="3300" w:type="dxa"/>
            <w:shd w:val="clear" w:color="auto" w:fill="F3F3F3"/>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Language(s) Skill:</w:t>
            </w:r>
          </w:p>
        </w:tc>
        <w:tc>
          <w:tcPr>
            <w:tcW w:w="8250" w:type="dxa"/>
            <w:gridSpan w:val="3"/>
            <w:shd w:val="clear" w:color="auto" w:fill="auto"/>
          </w:tcPr>
          <w:p w:rsidR="00B66F78" w:rsidRPr="00B66F78" w:rsidRDefault="00B66F78" w:rsidP="00B66F78">
            <w:pPr>
              <w:numPr>
                <w:ilvl w:val="0"/>
                <w:numId w:val="3"/>
              </w:numPr>
              <w:spacing w:before="60" w:after="20"/>
              <w:rPr>
                <w:rFonts w:ascii="Calibri" w:eastAsia="Calibri" w:hAnsi="Calibri"/>
                <w:sz w:val="20"/>
                <w:szCs w:val="20"/>
              </w:rPr>
            </w:pPr>
            <w:r w:rsidRPr="00B66F78">
              <w:rPr>
                <w:rFonts w:ascii="Calibri" w:eastAsia="Calibri" w:hAnsi="Calibri"/>
                <w:sz w:val="20"/>
                <w:szCs w:val="20"/>
              </w:rPr>
              <w:t>Ability to comprehend written and oral instructions in English</w:t>
            </w:r>
          </w:p>
        </w:tc>
      </w:tr>
      <w:tr w:rsidR="00B66F78" w:rsidRPr="00B66F78" w:rsidTr="00637DF5">
        <w:trPr>
          <w:gridBefore w:val="1"/>
          <w:wBefore w:w="113" w:type="dxa"/>
        </w:trPr>
        <w:tc>
          <w:tcPr>
            <w:tcW w:w="3300" w:type="dxa"/>
            <w:shd w:val="clear" w:color="auto" w:fill="F3F3F3"/>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Other Requirements:</w:t>
            </w:r>
          </w:p>
        </w:tc>
        <w:tc>
          <w:tcPr>
            <w:tcW w:w="8250" w:type="dxa"/>
            <w:gridSpan w:val="3"/>
            <w:shd w:val="clear" w:color="auto" w:fill="auto"/>
          </w:tcPr>
          <w:p w:rsidR="00B66F78" w:rsidRPr="00B66F78" w:rsidRDefault="00B66F78" w:rsidP="00B66F78">
            <w:pPr>
              <w:numPr>
                <w:ilvl w:val="0"/>
                <w:numId w:val="2"/>
              </w:numPr>
              <w:spacing w:before="60" w:after="20"/>
              <w:rPr>
                <w:rFonts w:ascii="Calibri" w:eastAsia="Calibri" w:hAnsi="Calibri"/>
                <w:sz w:val="20"/>
                <w:szCs w:val="20"/>
              </w:rPr>
            </w:pPr>
            <w:r w:rsidRPr="00B66F78">
              <w:rPr>
                <w:rFonts w:ascii="Calibri" w:eastAsia="Calibri" w:hAnsi="Calibri"/>
                <w:sz w:val="20"/>
                <w:szCs w:val="20"/>
              </w:rPr>
              <w:t>None</w:t>
            </w:r>
          </w:p>
        </w:tc>
      </w:tr>
      <w:tr w:rsidR="00B66F78" w:rsidRPr="00B66F78" w:rsidTr="00637DF5">
        <w:trPr>
          <w:gridBefore w:val="1"/>
          <w:wBefore w:w="113" w:type="dxa"/>
        </w:trPr>
        <w:tc>
          <w:tcPr>
            <w:tcW w:w="3300" w:type="dxa"/>
            <w:shd w:val="clear" w:color="auto" w:fill="F3F3F3"/>
          </w:tcPr>
          <w:p w:rsidR="00B66F78" w:rsidRPr="00B66F78" w:rsidRDefault="00B66F78" w:rsidP="00B66F78">
            <w:pPr>
              <w:spacing w:before="60" w:after="20"/>
              <w:rPr>
                <w:rFonts w:ascii="Calibri" w:eastAsia="Calibri" w:hAnsi="Calibri"/>
                <w:sz w:val="20"/>
                <w:szCs w:val="20"/>
              </w:rPr>
            </w:pPr>
            <w:r w:rsidRPr="00B66F78">
              <w:rPr>
                <w:rFonts w:ascii="Calibri" w:eastAsia="Calibri" w:hAnsi="Calibri"/>
                <w:sz w:val="20"/>
                <w:szCs w:val="20"/>
              </w:rPr>
              <w:t xml:space="preserve">Preferred Skills: </w:t>
            </w:r>
          </w:p>
        </w:tc>
        <w:tc>
          <w:tcPr>
            <w:tcW w:w="8250" w:type="dxa"/>
            <w:gridSpan w:val="3"/>
            <w:shd w:val="clear" w:color="auto" w:fill="auto"/>
          </w:tcPr>
          <w:p w:rsidR="00B66F78" w:rsidRPr="00B66F78" w:rsidRDefault="00B66F78" w:rsidP="00B66F78">
            <w:pPr>
              <w:numPr>
                <w:ilvl w:val="0"/>
                <w:numId w:val="2"/>
              </w:numPr>
              <w:spacing w:before="60" w:after="20"/>
              <w:rPr>
                <w:rFonts w:ascii="Calibri" w:eastAsia="Calibri" w:hAnsi="Calibri"/>
                <w:sz w:val="20"/>
                <w:szCs w:val="20"/>
              </w:rPr>
            </w:pPr>
            <w:r w:rsidRPr="00B66F78">
              <w:rPr>
                <w:rFonts w:ascii="Calibri" w:eastAsia="Calibri" w:hAnsi="Calibri"/>
                <w:sz w:val="20"/>
                <w:szCs w:val="20"/>
              </w:rPr>
              <w:t xml:space="preserve">Physical labor </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11550" w:type="dxa"/>
            <w:gridSpan w:val="4"/>
            <w:shd w:val="clear" w:color="auto" w:fill="E0E0E0"/>
          </w:tcPr>
          <w:p w:rsidR="00B66F78" w:rsidRPr="00B66F78" w:rsidRDefault="00B66F78" w:rsidP="00B66F78">
            <w:pPr>
              <w:spacing w:before="60" w:after="20"/>
              <w:jc w:val="both"/>
              <w:rPr>
                <w:rFonts w:ascii="Calibri" w:eastAsia="Calibri" w:hAnsi="Calibri"/>
                <w:i/>
                <w:sz w:val="20"/>
                <w:szCs w:val="22"/>
              </w:rPr>
            </w:pPr>
            <w:r w:rsidRPr="00B66F78">
              <w:rPr>
                <w:rFonts w:ascii="Calibri" w:eastAsia="Calibri" w:hAnsi="Calibri"/>
                <w:b/>
                <w:sz w:val="20"/>
                <w:szCs w:val="22"/>
              </w:rPr>
              <w:t xml:space="preserve">PHYSICAL REQUIREMENTS:  </w:t>
            </w:r>
            <w:r w:rsidRPr="00B66F78">
              <w:rPr>
                <w:rFonts w:ascii="Calibri" w:eastAsia="Calibri" w:hAnsi="Calibri"/>
                <w:i/>
                <w:sz w:val="20"/>
                <w:szCs w:val="22"/>
              </w:rPr>
              <w:t>(</w:t>
            </w:r>
            <w:r w:rsidRPr="00B66F78">
              <w:rPr>
                <w:rFonts w:ascii="Calibri" w:eastAsia="Calibri" w:hAnsi="Calibri"/>
                <w:b/>
                <w:i/>
                <w:sz w:val="20"/>
                <w:szCs w:val="22"/>
              </w:rPr>
              <w:t>MINIMUM</w:t>
            </w:r>
            <w:r w:rsidRPr="00B66F78">
              <w:rPr>
                <w:rFonts w:ascii="Calibri" w:eastAsia="Calibri" w:hAnsi="Calibri"/>
                <w:i/>
                <w:sz w:val="20"/>
                <w:szCs w:val="22"/>
              </w:rPr>
              <w:t xml:space="preserve"> requirements to perform job. Check all that apply. Does not have to add up to 100% of time.)</w:t>
            </w:r>
            <w:r w:rsidRPr="00B66F78">
              <w:rPr>
                <w:rFonts w:ascii="Calibri" w:eastAsia="Calibri" w:hAnsi="Calibri"/>
                <w:sz w:val="20"/>
              </w:rPr>
              <w:t xml:space="preserve">  While the following attempts to communicate the traditional physical demands associated with this position, the company will consider varying such requirements whenever necessary to provide individuals with disabilities an equal employment opportunity.</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Maximum Weight Lifted:</w:t>
            </w:r>
          </w:p>
        </w:tc>
        <w:bookmarkStart w:id="3" w:name="Check14"/>
        <w:tc>
          <w:tcPr>
            <w:tcW w:w="7700" w:type="dxa"/>
          </w:tcPr>
          <w:p w:rsidR="00B66F78" w:rsidRPr="00B66F78" w:rsidRDefault="00B66F78" w:rsidP="00B66F78">
            <w:pPr>
              <w:tabs>
                <w:tab w:val="left" w:pos="1542"/>
                <w:tab w:val="left" w:pos="2987"/>
                <w:tab w:val="left" w:pos="4512"/>
              </w:tabs>
              <w:spacing w:before="60" w:after="20"/>
              <w:rPr>
                <w:rFonts w:ascii="Calibri" w:eastAsia="Calibri" w:hAnsi="Calibri"/>
                <w:sz w:val="20"/>
                <w:szCs w:val="22"/>
              </w:rPr>
            </w:pPr>
            <w:r w:rsidRPr="00B66F78">
              <w:rPr>
                <w:rFonts w:ascii="Calibri" w:eastAsia="Calibri" w:hAnsi="Calibri"/>
                <w:sz w:val="20"/>
                <w:szCs w:val="22"/>
              </w:rPr>
              <w:fldChar w:fldCharType="begin">
                <w:ffData>
                  <w:name w:val="Check14"/>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bookmarkEnd w:id="3"/>
            <w:r w:rsidRPr="00B66F78">
              <w:rPr>
                <w:rFonts w:ascii="Calibri" w:eastAsia="Calibri" w:hAnsi="Calibri"/>
                <w:sz w:val="20"/>
                <w:szCs w:val="22"/>
              </w:rPr>
              <w:t xml:space="preserve"> 0 – 10 </w:t>
            </w:r>
            <w:proofErr w:type="spellStart"/>
            <w:r w:rsidRPr="00B66F78">
              <w:rPr>
                <w:rFonts w:ascii="Calibri" w:eastAsia="Calibri" w:hAnsi="Calibri"/>
                <w:sz w:val="20"/>
                <w:szCs w:val="22"/>
              </w:rPr>
              <w:t>lbs</w:t>
            </w:r>
            <w:proofErr w:type="spellEnd"/>
            <w:r w:rsidRPr="00B66F78">
              <w:rPr>
                <w:rFonts w:ascii="Calibri" w:eastAsia="Calibri" w:hAnsi="Calibri"/>
                <w:sz w:val="20"/>
                <w:szCs w:val="22"/>
              </w:rPr>
              <w:t xml:space="preserve">            </w:t>
            </w:r>
            <w:bookmarkStart w:id="4" w:name="Check15"/>
            <w:r w:rsidRPr="00B66F78">
              <w:rPr>
                <w:rFonts w:ascii="Calibri" w:eastAsia="Calibri" w:hAnsi="Calibri"/>
                <w:sz w:val="20"/>
                <w:szCs w:val="22"/>
              </w:rPr>
              <w:fldChar w:fldCharType="begin">
                <w:ffData>
                  <w:name w:val="Check15"/>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bookmarkEnd w:id="4"/>
            <w:r w:rsidRPr="00B66F78">
              <w:rPr>
                <w:rFonts w:ascii="Calibri" w:eastAsia="Calibri" w:hAnsi="Calibri"/>
                <w:sz w:val="20"/>
                <w:szCs w:val="22"/>
              </w:rPr>
              <w:t xml:space="preserve"> 11 – 25 </w:t>
            </w:r>
            <w:proofErr w:type="spellStart"/>
            <w:r w:rsidRPr="00B66F78">
              <w:rPr>
                <w:rFonts w:ascii="Calibri" w:eastAsia="Calibri" w:hAnsi="Calibri"/>
                <w:sz w:val="20"/>
                <w:szCs w:val="22"/>
              </w:rPr>
              <w:t>lbs</w:t>
            </w:r>
            <w:proofErr w:type="spellEnd"/>
            <w:r w:rsidRPr="00B66F78">
              <w:rPr>
                <w:rFonts w:ascii="Calibri" w:eastAsia="Calibri" w:hAnsi="Calibri"/>
                <w:sz w:val="20"/>
                <w:szCs w:val="22"/>
              </w:rPr>
              <w:t xml:space="preserve">      </w:t>
            </w:r>
            <w:r w:rsidRPr="00B66F78">
              <w:rPr>
                <w:rFonts w:ascii="Calibri" w:eastAsia="Calibri" w:hAnsi="Calibri"/>
                <w:sz w:val="20"/>
                <w:szCs w:val="22"/>
              </w:rPr>
              <w:fldChar w:fldCharType="begin">
                <w:ffData>
                  <w:name w:val="Check16"/>
                  <w:enabled/>
                  <w:calcOnExit w:val="0"/>
                  <w:checkBox>
                    <w:sizeAuto/>
                    <w:default w:val="0"/>
                  </w:checkBox>
                </w:ffData>
              </w:fldChar>
            </w:r>
            <w:bookmarkStart w:id="5" w:name="Check16"/>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bookmarkEnd w:id="5"/>
            <w:r w:rsidRPr="00B66F78">
              <w:rPr>
                <w:rFonts w:ascii="Calibri" w:eastAsia="Calibri" w:hAnsi="Calibri"/>
                <w:sz w:val="20"/>
                <w:szCs w:val="22"/>
              </w:rPr>
              <w:t xml:space="preserve"> 26 – 50 </w:t>
            </w:r>
            <w:proofErr w:type="spellStart"/>
            <w:r w:rsidRPr="00B66F78">
              <w:rPr>
                <w:rFonts w:ascii="Calibri" w:eastAsia="Calibri" w:hAnsi="Calibri"/>
                <w:sz w:val="20"/>
                <w:szCs w:val="22"/>
              </w:rPr>
              <w:t>lbs</w:t>
            </w:r>
            <w:proofErr w:type="spellEnd"/>
            <w:r w:rsidRPr="00B66F78">
              <w:rPr>
                <w:rFonts w:ascii="Calibri" w:eastAsia="Calibri" w:hAnsi="Calibri"/>
                <w:sz w:val="20"/>
                <w:szCs w:val="22"/>
              </w:rPr>
              <w:t xml:space="preserve">       </w:t>
            </w:r>
            <w:r w:rsidRPr="00B66F78">
              <w:rPr>
                <w:rFonts w:ascii="Calibri" w:eastAsia="Calibri" w:hAnsi="Calibri"/>
                <w:sz w:val="20"/>
                <w:szCs w:val="22"/>
              </w:rPr>
              <w:fldChar w:fldCharType="begin">
                <w:ffData>
                  <w:name w:val="Check17"/>
                  <w:enabled/>
                  <w:calcOnExit w:val="0"/>
                  <w:checkBox>
                    <w:sizeAuto/>
                    <w:default w:val="1"/>
                  </w:checkBox>
                </w:ffData>
              </w:fldChar>
            </w:r>
            <w:bookmarkStart w:id="6" w:name="Check17"/>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bookmarkEnd w:id="6"/>
            <w:r w:rsidRPr="00B66F78">
              <w:rPr>
                <w:rFonts w:ascii="Calibri" w:eastAsia="Calibri" w:hAnsi="Calibri"/>
                <w:sz w:val="20"/>
                <w:szCs w:val="22"/>
              </w:rPr>
              <w:t xml:space="preserve"> 51 – 100 </w:t>
            </w:r>
            <w:proofErr w:type="spellStart"/>
            <w:r w:rsidRPr="00B66F78">
              <w:rPr>
                <w:rFonts w:ascii="Calibri" w:eastAsia="Calibri" w:hAnsi="Calibri"/>
                <w:sz w:val="20"/>
                <w:szCs w:val="22"/>
              </w:rPr>
              <w:t>lbs</w:t>
            </w:r>
            <w:proofErr w:type="spellEnd"/>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Lifting Frequency (up to maximum weight):</w:t>
            </w:r>
          </w:p>
        </w:tc>
        <w:bookmarkStart w:id="7" w:name="Check18"/>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bookmarkEnd w:id="7"/>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Check19"/>
                  <w:enabled/>
                  <w:calcOnExit w:val="0"/>
                  <w:checkBox>
                    <w:sizeAuto/>
                    <w:default w:val="1"/>
                  </w:checkBox>
                </w:ffData>
              </w:fldChar>
            </w:r>
            <w:bookmarkStart w:id="8" w:name="Check19"/>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bookmarkEnd w:id="8"/>
            <w:r w:rsidRPr="00B66F78">
              <w:rPr>
                <w:rFonts w:ascii="Calibri" w:eastAsia="Calibri" w:hAnsi="Calibri"/>
                <w:sz w:val="20"/>
                <w:szCs w:val="22"/>
              </w:rPr>
              <w:t xml:space="preserve"> 1/3                   </w:t>
            </w:r>
            <w:bookmarkStart w:id="9" w:name="Check20"/>
            <w:r w:rsidRPr="00B66F78">
              <w:rPr>
                <w:rFonts w:ascii="Calibri" w:eastAsia="Calibri" w:hAnsi="Calibri"/>
                <w:sz w:val="20"/>
                <w:szCs w:val="22"/>
              </w:rPr>
              <w:fldChar w:fldCharType="begin">
                <w:ffData>
                  <w:name w:val="Check20"/>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bookmarkEnd w:id="9"/>
            <w:r w:rsidRPr="00B66F78">
              <w:rPr>
                <w:rFonts w:ascii="Calibri" w:eastAsia="Calibri" w:hAnsi="Calibri"/>
                <w:sz w:val="20"/>
                <w:szCs w:val="22"/>
              </w:rPr>
              <w:t xml:space="preserve"> 2/3                    </w:t>
            </w:r>
            <w:bookmarkStart w:id="10" w:name="Check21"/>
            <w:r w:rsidRPr="00B66F78">
              <w:rPr>
                <w:rFonts w:ascii="Calibri" w:eastAsia="Calibri" w:hAnsi="Calibri"/>
                <w:sz w:val="20"/>
                <w:szCs w:val="22"/>
              </w:rPr>
              <w:fldChar w:fldCharType="begin">
                <w:ffData>
                  <w:name w:val="Check21"/>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bookmarkEnd w:id="10"/>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Standing Frequency:</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Check19"/>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Check20"/>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Walking Frequency:</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Check19"/>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Check20"/>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Sitting Frequency:</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Check20"/>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Using Hands to Finger:</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Check19"/>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Using Hands to Feel:</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Check19"/>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Reaching w/ Hands/Arms:</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Check19"/>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Climb or Balance:</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Check20"/>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Stoop, Kneel, Crouch or Crawl:</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Check19"/>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Talk or Hear:</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Check18"/>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Check19"/>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Taste or Smell:</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Not Required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1/3                   </w:t>
            </w:r>
            <w:r w:rsidRPr="00B66F78">
              <w:rPr>
                <w:rFonts w:ascii="Calibri" w:eastAsia="Calibri" w:hAnsi="Calibri"/>
                <w:sz w:val="20"/>
                <w:szCs w:val="22"/>
              </w:rPr>
              <w:fldChar w:fldCharType="begin">
                <w:ffData>
                  <w:name w:val="Check20"/>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2/3                    </w:t>
            </w:r>
            <w:r w:rsidRPr="00B66F78">
              <w:rPr>
                <w:rFonts w:ascii="Calibri" w:eastAsia="Calibri" w:hAnsi="Calibri"/>
                <w:sz w:val="20"/>
                <w:szCs w:val="22"/>
              </w:rPr>
              <w:fldChar w:fldCharType="begin">
                <w:ffData>
                  <w:name w:val="Check21"/>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More than 2/3</w:t>
            </w:r>
          </w:p>
        </w:tc>
      </w:tr>
      <w:tr w:rsidR="00B66F78" w:rsidRPr="00B66F78" w:rsidTr="00637DF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13" w:type="dxa"/>
        </w:trPr>
        <w:tc>
          <w:tcPr>
            <w:tcW w:w="3850" w:type="dxa"/>
            <w:gridSpan w:val="3"/>
            <w:shd w:val="clear" w:color="auto" w:fill="F2F2F2"/>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t>Vision:</w:t>
            </w:r>
          </w:p>
        </w:tc>
        <w:tc>
          <w:tcPr>
            <w:tcW w:w="7700" w:type="dxa"/>
          </w:tcPr>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Close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Distance          </w:t>
            </w:r>
            <w:r w:rsidRPr="00B66F78">
              <w:rPr>
                <w:rFonts w:ascii="Calibri" w:eastAsia="Calibri" w:hAnsi="Calibri"/>
                <w:sz w:val="20"/>
                <w:szCs w:val="22"/>
              </w:rPr>
              <w:fldChar w:fldCharType="begin">
                <w:ffData>
                  <w:name w:val=""/>
                  <w:enabled/>
                  <w:calcOnExit w:val="0"/>
                  <w:checkBox>
                    <w:sizeAuto/>
                    <w:default w:val="0"/>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Color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Peripheral</w:t>
            </w:r>
          </w:p>
          <w:p w:rsidR="00B66F78" w:rsidRPr="00B66F78" w:rsidRDefault="00B66F78" w:rsidP="00B66F78">
            <w:pPr>
              <w:spacing w:before="60" w:after="20"/>
              <w:rPr>
                <w:rFonts w:ascii="Calibri" w:eastAsia="Calibri" w:hAnsi="Calibri"/>
                <w:sz w:val="20"/>
                <w:szCs w:val="22"/>
              </w:rPr>
            </w:pP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Depth Perception                             </w:t>
            </w:r>
            <w:r w:rsidRPr="00B66F78">
              <w:rPr>
                <w:rFonts w:ascii="Calibri" w:eastAsia="Calibri" w:hAnsi="Calibri"/>
                <w:sz w:val="20"/>
                <w:szCs w:val="22"/>
              </w:rPr>
              <w:fldChar w:fldCharType="begin">
                <w:ffData>
                  <w:name w:val=""/>
                  <w:enabled/>
                  <w:calcOnExit w:val="0"/>
                  <w:checkBox>
                    <w:sizeAuto/>
                    <w:default w:val="1"/>
                  </w:checkBox>
                </w:ffData>
              </w:fldChar>
            </w:r>
            <w:r w:rsidRPr="00B66F78">
              <w:rPr>
                <w:rFonts w:ascii="Calibri" w:eastAsia="Calibri" w:hAnsi="Calibri"/>
                <w:sz w:val="20"/>
                <w:szCs w:val="22"/>
              </w:rPr>
              <w:instrText xml:space="preserve"> FORMCHECKBOX </w:instrText>
            </w:r>
            <w:r w:rsidRPr="00B66F78">
              <w:rPr>
                <w:rFonts w:ascii="Calibri" w:eastAsia="Calibri" w:hAnsi="Calibri"/>
                <w:sz w:val="20"/>
                <w:szCs w:val="22"/>
              </w:rPr>
            </w:r>
            <w:r w:rsidRPr="00B66F78">
              <w:rPr>
                <w:rFonts w:ascii="Calibri" w:eastAsia="Calibri" w:hAnsi="Calibri"/>
                <w:sz w:val="20"/>
                <w:szCs w:val="22"/>
              </w:rPr>
              <w:fldChar w:fldCharType="separate"/>
            </w:r>
            <w:r w:rsidRPr="00B66F78">
              <w:rPr>
                <w:rFonts w:ascii="Calibri" w:eastAsia="Calibri" w:hAnsi="Calibri"/>
                <w:sz w:val="20"/>
                <w:szCs w:val="22"/>
              </w:rPr>
              <w:fldChar w:fldCharType="end"/>
            </w:r>
            <w:r w:rsidRPr="00B66F78">
              <w:rPr>
                <w:rFonts w:ascii="Calibri" w:eastAsia="Calibri" w:hAnsi="Calibri"/>
                <w:sz w:val="20"/>
                <w:szCs w:val="22"/>
              </w:rPr>
              <w:t xml:space="preserve"> Ability to adjust focus</w:t>
            </w:r>
          </w:p>
        </w:tc>
      </w:tr>
    </w:tbl>
    <w:p w:rsidR="00B66F78" w:rsidRDefault="00B66F78" w:rsidP="00C25F31"/>
    <w:sectPr w:rsidR="00B66F78" w:rsidSect="00E12098">
      <w:head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7D" w:rsidRDefault="003C1E7D" w:rsidP="00B66F78">
      <w:r>
        <w:separator/>
      </w:r>
    </w:p>
  </w:endnote>
  <w:endnote w:type="continuationSeparator" w:id="0">
    <w:p w:rsidR="003C1E7D" w:rsidRDefault="003C1E7D" w:rsidP="00B66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apyrus">
    <w:panose1 w:val="03070502060502030205"/>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7D" w:rsidRDefault="003C1E7D" w:rsidP="00B66F78">
      <w:r>
        <w:separator/>
      </w:r>
    </w:p>
  </w:footnote>
  <w:footnote w:type="continuationSeparator" w:id="0">
    <w:p w:rsidR="003C1E7D" w:rsidRDefault="003C1E7D" w:rsidP="00B66F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6F78" w:rsidRPr="00B66F78" w:rsidRDefault="00B66F78" w:rsidP="00B66F78">
    <w:pPr>
      <w:pStyle w:val="Header"/>
      <w:jc w:val="center"/>
      <w:rPr>
        <w:b/>
      </w:rPr>
    </w:pPr>
    <w:r w:rsidRPr="00B66F78">
      <w:rPr>
        <w:rFonts w:ascii="Calibri" w:eastAsia="Calibri" w:hAnsi="Calibri"/>
        <w:b/>
        <w:noProof/>
        <w:sz w:val="32"/>
        <w:szCs w:val="32"/>
      </w:rPr>
      <w:drawing>
        <wp:anchor distT="0" distB="0" distL="114300" distR="114300" simplePos="0" relativeHeight="251658240" behindDoc="0" locked="0" layoutInCell="1" allowOverlap="1">
          <wp:simplePos x="0" y="0"/>
          <wp:positionH relativeFrom="margin">
            <wp:align>center</wp:align>
          </wp:positionH>
          <wp:positionV relativeFrom="paragraph">
            <wp:posOffset>-123825</wp:posOffset>
          </wp:positionV>
          <wp:extent cx="2009775" cy="438150"/>
          <wp:effectExtent l="0" t="0" r="9525" b="0"/>
          <wp:wrapTopAndBottom/>
          <wp:docPr id="4" name="il_fi" descr="https://vailresorts.taleo.net/careersection/theme/181/61097142559751/en/theme/images/header-logo-vail-resor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vailresorts.taleo.net/careersection/theme/181/61097142559751/en/theme/images/header-logo-vail-resorts.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9775" cy="4381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84B14"/>
    <w:multiLevelType w:val="hybridMultilevel"/>
    <w:tmpl w:val="38D0EC0E"/>
    <w:lvl w:ilvl="0" w:tplc="0ACC75DA">
      <w:start w:val="1"/>
      <w:numFmt w:val="bullet"/>
      <w:lvlText w:val=""/>
      <w:lvlJc w:val="left"/>
      <w:pPr>
        <w:tabs>
          <w:tab w:val="num" w:pos="720"/>
        </w:tabs>
        <w:ind w:left="720" w:hanging="360"/>
      </w:pPr>
      <w:rPr>
        <w:rFonts w:ascii="Symbol" w:hAnsi="Symbol" w:hint="default"/>
      </w:rPr>
    </w:lvl>
    <w:lvl w:ilvl="1" w:tplc="C2C46C1A" w:tentative="1">
      <w:start w:val="1"/>
      <w:numFmt w:val="bullet"/>
      <w:lvlText w:val="o"/>
      <w:lvlJc w:val="left"/>
      <w:pPr>
        <w:tabs>
          <w:tab w:val="num" w:pos="1440"/>
        </w:tabs>
        <w:ind w:left="1440" w:hanging="360"/>
      </w:pPr>
      <w:rPr>
        <w:rFonts w:ascii="Courier New" w:hAnsi="Courier New" w:cs="Courier New" w:hint="default"/>
      </w:rPr>
    </w:lvl>
    <w:lvl w:ilvl="2" w:tplc="A8E0022E" w:tentative="1">
      <w:start w:val="1"/>
      <w:numFmt w:val="bullet"/>
      <w:lvlText w:val=""/>
      <w:lvlJc w:val="left"/>
      <w:pPr>
        <w:tabs>
          <w:tab w:val="num" w:pos="2160"/>
        </w:tabs>
        <w:ind w:left="2160" w:hanging="360"/>
      </w:pPr>
      <w:rPr>
        <w:rFonts w:ascii="Wingdings" w:hAnsi="Wingdings" w:hint="default"/>
      </w:rPr>
    </w:lvl>
    <w:lvl w:ilvl="3" w:tplc="0D469D18" w:tentative="1">
      <w:start w:val="1"/>
      <w:numFmt w:val="bullet"/>
      <w:lvlText w:val=""/>
      <w:lvlJc w:val="left"/>
      <w:pPr>
        <w:tabs>
          <w:tab w:val="num" w:pos="2880"/>
        </w:tabs>
        <w:ind w:left="2880" w:hanging="360"/>
      </w:pPr>
      <w:rPr>
        <w:rFonts w:ascii="Symbol" w:hAnsi="Symbol" w:hint="default"/>
      </w:rPr>
    </w:lvl>
    <w:lvl w:ilvl="4" w:tplc="41782E26" w:tentative="1">
      <w:start w:val="1"/>
      <w:numFmt w:val="bullet"/>
      <w:lvlText w:val="o"/>
      <w:lvlJc w:val="left"/>
      <w:pPr>
        <w:tabs>
          <w:tab w:val="num" w:pos="3600"/>
        </w:tabs>
        <w:ind w:left="3600" w:hanging="360"/>
      </w:pPr>
      <w:rPr>
        <w:rFonts w:ascii="Courier New" w:hAnsi="Courier New" w:cs="Courier New" w:hint="default"/>
      </w:rPr>
    </w:lvl>
    <w:lvl w:ilvl="5" w:tplc="B7E4542E" w:tentative="1">
      <w:start w:val="1"/>
      <w:numFmt w:val="bullet"/>
      <w:lvlText w:val=""/>
      <w:lvlJc w:val="left"/>
      <w:pPr>
        <w:tabs>
          <w:tab w:val="num" w:pos="4320"/>
        </w:tabs>
        <w:ind w:left="4320" w:hanging="360"/>
      </w:pPr>
      <w:rPr>
        <w:rFonts w:ascii="Wingdings" w:hAnsi="Wingdings" w:hint="default"/>
      </w:rPr>
    </w:lvl>
    <w:lvl w:ilvl="6" w:tplc="CE8C7B7E" w:tentative="1">
      <w:start w:val="1"/>
      <w:numFmt w:val="bullet"/>
      <w:lvlText w:val=""/>
      <w:lvlJc w:val="left"/>
      <w:pPr>
        <w:tabs>
          <w:tab w:val="num" w:pos="5040"/>
        </w:tabs>
        <w:ind w:left="5040" w:hanging="360"/>
      </w:pPr>
      <w:rPr>
        <w:rFonts w:ascii="Symbol" w:hAnsi="Symbol" w:hint="default"/>
      </w:rPr>
    </w:lvl>
    <w:lvl w:ilvl="7" w:tplc="2974B2DE" w:tentative="1">
      <w:start w:val="1"/>
      <w:numFmt w:val="bullet"/>
      <w:lvlText w:val="o"/>
      <w:lvlJc w:val="left"/>
      <w:pPr>
        <w:tabs>
          <w:tab w:val="num" w:pos="5760"/>
        </w:tabs>
        <w:ind w:left="5760" w:hanging="360"/>
      </w:pPr>
      <w:rPr>
        <w:rFonts w:ascii="Courier New" w:hAnsi="Courier New" w:cs="Courier New" w:hint="default"/>
      </w:rPr>
    </w:lvl>
    <w:lvl w:ilvl="8" w:tplc="A50EB2D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4A63399"/>
    <w:multiLevelType w:val="hybridMultilevel"/>
    <w:tmpl w:val="711C9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3103C3"/>
    <w:multiLevelType w:val="hybridMultilevel"/>
    <w:tmpl w:val="09B26672"/>
    <w:lvl w:ilvl="0" w:tplc="108878BC">
      <w:start w:val="1"/>
      <w:numFmt w:val="bullet"/>
      <w:lvlText w:val=""/>
      <w:lvlJc w:val="left"/>
      <w:pPr>
        <w:tabs>
          <w:tab w:val="num" w:pos="720"/>
        </w:tabs>
        <w:ind w:left="720" w:hanging="360"/>
      </w:pPr>
      <w:rPr>
        <w:rFonts w:ascii="Symbol" w:hAnsi="Symbol" w:hint="default"/>
      </w:rPr>
    </w:lvl>
    <w:lvl w:ilvl="1" w:tplc="55D07B2E" w:tentative="1">
      <w:start w:val="1"/>
      <w:numFmt w:val="bullet"/>
      <w:lvlText w:val="o"/>
      <w:lvlJc w:val="left"/>
      <w:pPr>
        <w:tabs>
          <w:tab w:val="num" w:pos="1440"/>
        </w:tabs>
        <w:ind w:left="1440" w:hanging="360"/>
      </w:pPr>
      <w:rPr>
        <w:rFonts w:ascii="Courier New" w:hAnsi="Courier New" w:cs="Courier New" w:hint="default"/>
      </w:rPr>
    </w:lvl>
    <w:lvl w:ilvl="2" w:tplc="1DD6009A" w:tentative="1">
      <w:start w:val="1"/>
      <w:numFmt w:val="bullet"/>
      <w:lvlText w:val=""/>
      <w:lvlJc w:val="left"/>
      <w:pPr>
        <w:tabs>
          <w:tab w:val="num" w:pos="2160"/>
        </w:tabs>
        <w:ind w:left="2160" w:hanging="360"/>
      </w:pPr>
      <w:rPr>
        <w:rFonts w:ascii="Wingdings" w:hAnsi="Wingdings" w:hint="default"/>
      </w:rPr>
    </w:lvl>
    <w:lvl w:ilvl="3" w:tplc="8A042486" w:tentative="1">
      <w:start w:val="1"/>
      <w:numFmt w:val="bullet"/>
      <w:lvlText w:val=""/>
      <w:lvlJc w:val="left"/>
      <w:pPr>
        <w:tabs>
          <w:tab w:val="num" w:pos="2880"/>
        </w:tabs>
        <w:ind w:left="2880" w:hanging="360"/>
      </w:pPr>
      <w:rPr>
        <w:rFonts w:ascii="Symbol" w:hAnsi="Symbol" w:hint="default"/>
      </w:rPr>
    </w:lvl>
    <w:lvl w:ilvl="4" w:tplc="B65A4822" w:tentative="1">
      <w:start w:val="1"/>
      <w:numFmt w:val="bullet"/>
      <w:lvlText w:val="o"/>
      <w:lvlJc w:val="left"/>
      <w:pPr>
        <w:tabs>
          <w:tab w:val="num" w:pos="3600"/>
        </w:tabs>
        <w:ind w:left="3600" w:hanging="360"/>
      </w:pPr>
      <w:rPr>
        <w:rFonts w:ascii="Courier New" w:hAnsi="Courier New" w:cs="Courier New" w:hint="default"/>
      </w:rPr>
    </w:lvl>
    <w:lvl w:ilvl="5" w:tplc="CC82219A" w:tentative="1">
      <w:start w:val="1"/>
      <w:numFmt w:val="bullet"/>
      <w:lvlText w:val=""/>
      <w:lvlJc w:val="left"/>
      <w:pPr>
        <w:tabs>
          <w:tab w:val="num" w:pos="4320"/>
        </w:tabs>
        <w:ind w:left="4320" w:hanging="360"/>
      </w:pPr>
      <w:rPr>
        <w:rFonts w:ascii="Wingdings" w:hAnsi="Wingdings" w:hint="default"/>
      </w:rPr>
    </w:lvl>
    <w:lvl w:ilvl="6" w:tplc="6DAE3D02" w:tentative="1">
      <w:start w:val="1"/>
      <w:numFmt w:val="bullet"/>
      <w:lvlText w:val=""/>
      <w:lvlJc w:val="left"/>
      <w:pPr>
        <w:tabs>
          <w:tab w:val="num" w:pos="5040"/>
        </w:tabs>
        <w:ind w:left="5040" w:hanging="360"/>
      </w:pPr>
      <w:rPr>
        <w:rFonts w:ascii="Symbol" w:hAnsi="Symbol" w:hint="default"/>
      </w:rPr>
    </w:lvl>
    <w:lvl w:ilvl="7" w:tplc="F0EC354A" w:tentative="1">
      <w:start w:val="1"/>
      <w:numFmt w:val="bullet"/>
      <w:lvlText w:val="o"/>
      <w:lvlJc w:val="left"/>
      <w:pPr>
        <w:tabs>
          <w:tab w:val="num" w:pos="5760"/>
        </w:tabs>
        <w:ind w:left="5760" w:hanging="360"/>
      </w:pPr>
      <w:rPr>
        <w:rFonts w:ascii="Courier New" w:hAnsi="Courier New" w:cs="Courier New" w:hint="default"/>
      </w:rPr>
    </w:lvl>
    <w:lvl w:ilvl="8" w:tplc="B30A131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DE1BFD"/>
    <w:multiLevelType w:val="hybridMultilevel"/>
    <w:tmpl w:val="1D827198"/>
    <w:lvl w:ilvl="0" w:tplc="34E0DFA2">
      <w:start w:val="1"/>
      <w:numFmt w:val="bullet"/>
      <w:lvlText w:val=""/>
      <w:lvlJc w:val="left"/>
      <w:pPr>
        <w:tabs>
          <w:tab w:val="num" w:pos="720"/>
        </w:tabs>
        <w:ind w:left="720" w:hanging="360"/>
      </w:pPr>
      <w:rPr>
        <w:rFonts w:ascii="Symbol" w:hAnsi="Symbol" w:hint="default"/>
      </w:rPr>
    </w:lvl>
    <w:lvl w:ilvl="1" w:tplc="DDE070C6" w:tentative="1">
      <w:start w:val="1"/>
      <w:numFmt w:val="bullet"/>
      <w:lvlText w:val="o"/>
      <w:lvlJc w:val="left"/>
      <w:pPr>
        <w:tabs>
          <w:tab w:val="num" w:pos="1440"/>
        </w:tabs>
        <w:ind w:left="1440" w:hanging="360"/>
      </w:pPr>
      <w:rPr>
        <w:rFonts w:ascii="Courier New" w:hAnsi="Courier New" w:cs="Courier New" w:hint="default"/>
      </w:rPr>
    </w:lvl>
    <w:lvl w:ilvl="2" w:tplc="C464A88E" w:tentative="1">
      <w:start w:val="1"/>
      <w:numFmt w:val="bullet"/>
      <w:lvlText w:val=""/>
      <w:lvlJc w:val="left"/>
      <w:pPr>
        <w:tabs>
          <w:tab w:val="num" w:pos="2160"/>
        </w:tabs>
        <w:ind w:left="2160" w:hanging="360"/>
      </w:pPr>
      <w:rPr>
        <w:rFonts w:ascii="Wingdings" w:hAnsi="Wingdings" w:hint="default"/>
      </w:rPr>
    </w:lvl>
    <w:lvl w:ilvl="3" w:tplc="C79E9C3A" w:tentative="1">
      <w:start w:val="1"/>
      <w:numFmt w:val="bullet"/>
      <w:lvlText w:val=""/>
      <w:lvlJc w:val="left"/>
      <w:pPr>
        <w:tabs>
          <w:tab w:val="num" w:pos="2880"/>
        </w:tabs>
        <w:ind w:left="2880" w:hanging="360"/>
      </w:pPr>
      <w:rPr>
        <w:rFonts w:ascii="Symbol" w:hAnsi="Symbol" w:hint="default"/>
      </w:rPr>
    </w:lvl>
    <w:lvl w:ilvl="4" w:tplc="CA665F10" w:tentative="1">
      <w:start w:val="1"/>
      <w:numFmt w:val="bullet"/>
      <w:lvlText w:val="o"/>
      <w:lvlJc w:val="left"/>
      <w:pPr>
        <w:tabs>
          <w:tab w:val="num" w:pos="3600"/>
        </w:tabs>
        <w:ind w:left="3600" w:hanging="360"/>
      </w:pPr>
      <w:rPr>
        <w:rFonts w:ascii="Courier New" w:hAnsi="Courier New" w:cs="Courier New" w:hint="default"/>
      </w:rPr>
    </w:lvl>
    <w:lvl w:ilvl="5" w:tplc="561E34A0" w:tentative="1">
      <w:start w:val="1"/>
      <w:numFmt w:val="bullet"/>
      <w:lvlText w:val=""/>
      <w:lvlJc w:val="left"/>
      <w:pPr>
        <w:tabs>
          <w:tab w:val="num" w:pos="4320"/>
        </w:tabs>
        <w:ind w:left="4320" w:hanging="360"/>
      </w:pPr>
      <w:rPr>
        <w:rFonts w:ascii="Wingdings" w:hAnsi="Wingdings" w:hint="default"/>
      </w:rPr>
    </w:lvl>
    <w:lvl w:ilvl="6" w:tplc="61381C1E" w:tentative="1">
      <w:start w:val="1"/>
      <w:numFmt w:val="bullet"/>
      <w:lvlText w:val=""/>
      <w:lvlJc w:val="left"/>
      <w:pPr>
        <w:tabs>
          <w:tab w:val="num" w:pos="5040"/>
        </w:tabs>
        <w:ind w:left="5040" w:hanging="360"/>
      </w:pPr>
      <w:rPr>
        <w:rFonts w:ascii="Symbol" w:hAnsi="Symbol" w:hint="default"/>
      </w:rPr>
    </w:lvl>
    <w:lvl w:ilvl="7" w:tplc="24D445D4" w:tentative="1">
      <w:start w:val="1"/>
      <w:numFmt w:val="bullet"/>
      <w:lvlText w:val="o"/>
      <w:lvlJc w:val="left"/>
      <w:pPr>
        <w:tabs>
          <w:tab w:val="num" w:pos="5760"/>
        </w:tabs>
        <w:ind w:left="5760" w:hanging="360"/>
      </w:pPr>
      <w:rPr>
        <w:rFonts w:ascii="Courier New" w:hAnsi="Courier New" w:cs="Courier New" w:hint="default"/>
      </w:rPr>
    </w:lvl>
    <w:lvl w:ilvl="8" w:tplc="359AAA74"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F31"/>
    <w:rsid w:val="003C1E7D"/>
    <w:rsid w:val="00B63D55"/>
    <w:rsid w:val="00B66F78"/>
    <w:rsid w:val="00C25F31"/>
    <w:rsid w:val="00E120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026"/>
    <o:shapelayout v:ext="edit">
      <o:idmap v:ext="edit" data="1"/>
    </o:shapelayout>
  </w:shapeDefaults>
  <w:decimalSymbol w:val="."/>
  <w:listSeparator w:val=","/>
  <w14:docId w14:val="12382565"/>
  <w15:chartTrackingRefBased/>
  <w15:docId w15:val="{FC6EDC6B-5A61-4ABD-82AD-172F0854B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5F3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25F31"/>
    <w:pPr>
      <w:keepNext/>
      <w:outlineLvl w:val="0"/>
    </w:pPr>
    <w:rPr>
      <w:b/>
      <w:bCs/>
      <w:sz w:val="22"/>
    </w:rPr>
  </w:style>
  <w:style w:type="paragraph" w:styleId="Heading5">
    <w:name w:val="heading 5"/>
    <w:basedOn w:val="Normal"/>
    <w:next w:val="Normal"/>
    <w:link w:val="Heading5Char"/>
    <w:qFormat/>
    <w:rsid w:val="00C25F31"/>
    <w:pPr>
      <w:keepNext/>
      <w:jc w:val="right"/>
      <w:outlineLvl w:val="4"/>
    </w:pPr>
    <w:rPr>
      <w:i/>
      <w:sz w:val="18"/>
    </w:rPr>
  </w:style>
  <w:style w:type="paragraph" w:styleId="Heading7">
    <w:name w:val="heading 7"/>
    <w:basedOn w:val="Normal"/>
    <w:next w:val="Normal"/>
    <w:link w:val="Heading7Char"/>
    <w:qFormat/>
    <w:rsid w:val="00C25F31"/>
    <w:pPr>
      <w:keepNext/>
      <w:jc w:val="both"/>
      <w:outlineLvl w:val="6"/>
    </w:pPr>
    <w:rPr>
      <w:rFonts w:ascii="Papyrus" w:hAnsi="Papyrus"/>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5F31"/>
    <w:rPr>
      <w:rFonts w:ascii="Times New Roman" w:eastAsia="Times New Roman" w:hAnsi="Times New Roman" w:cs="Times New Roman"/>
      <w:b/>
      <w:bCs/>
      <w:szCs w:val="24"/>
    </w:rPr>
  </w:style>
  <w:style w:type="character" w:customStyle="1" w:styleId="Heading5Char">
    <w:name w:val="Heading 5 Char"/>
    <w:basedOn w:val="DefaultParagraphFont"/>
    <w:link w:val="Heading5"/>
    <w:rsid w:val="00C25F31"/>
    <w:rPr>
      <w:rFonts w:ascii="Times New Roman" w:eastAsia="Times New Roman" w:hAnsi="Times New Roman" w:cs="Times New Roman"/>
      <w:i/>
      <w:sz w:val="18"/>
      <w:szCs w:val="24"/>
    </w:rPr>
  </w:style>
  <w:style w:type="character" w:customStyle="1" w:styleId="Heading7Char">
    <w:name w:val="Heading 7 Char"/>
    <w:basedOn w:val="DefaultParagraphFont"/>
    <w:link w:val="Heading7"/>
    <w:rsid w:val="00C25F31"/>
    <w:rPr>
      <w:rFonts w:ascii="Papyrus" w:eastAsia="Times New Roman" w:hAnsi="Papyrus" w:cs="Times New Roman"/>
      <w:b/>
      <w:bCs/>
      <w:sz w:val="28"/>
      <w:szCs w:val="24"/>
    </w:rPr>
  </w:style>
  <w:style w:type="paragraph" w:styleId="NormalWeb">
    <w:name w:val="Normal (Web)"/>
    <w:basedOn w:val="Normal"/>
    <w:semiHidden/>
    <w:rsid w:val="00C25F31"/>
    <w:pPr>
      <w:spacing w:before="100" w:beforeAutospacing="1" w:after="100" w:afterAutospacing="1"/>
    </w:pPr>
  </w:style>
  <w:style w:type="paragraph" w:styleId="Header">
    <w:name w:val="header"/>
    <w:basedOn w:val="Normal"/>
    <w:link w:val="HeaderChar"/>
    <w:uiPriority w:val="99"/>
    <w:unhideWhenUsed/>
    <w:rsid w:val="00B66F78"/>
    <w:pPr>
      <w:tabs>
        <w:tab w:val="center" w:pos="4680"/>
        <w:tab w:val="right" w:pos="9360"/>
      </w:tabs>
    </w:pPr>
  </w:style>
  <w:style w:type="character" w:customStyle="1" w:styleId="HeaderChar">
    <w:name w:val="Header Char"/>
    <w:basedOn w:val="DefaultParagraphFont"/>
    <w:link w:val="Header"/>
    <w:uiPriority w:val="99"/>
    <w:rsid w:val="00B66F7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66F78"/>
    <w:pPr>
      <w:tabs>
        <w:tab w:val="center" w:pos="4680"/>
        <w:tab w:val="right" w:pos="9360"/>
      </w:tabs>
    </w:pPr>
  </w:style>
  <w:style w:type="character" w:customStyle="1" w:styleId="FooterChar">
    <w:name w:val="Footer Char"/>
    <w:basedOn w:val="DefaultParagraphFont"/>
    <w:link w:val="Footer"/>
    <w:uiPriority w:val="99"/>
    <w:rsid w:val="00B66F7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1063</Words>
  <Characters>6065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Vail Resorts</Company>
  <LinksUpToDate>false</LinksUpToDate>
  <CharactersWithSpaces>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Paulisich</dc:creator>
  <cp:keywords/>
  <dc:description/>
  <cp:lastModifiedBy>Anne Paulisich</cp:lastModifiedBy>
  <cp:revision>2</cp:revision>
  <dcterms:created xsi:type="dcterms:W3CDTF">2021-11-13T15:36:00Z</dcterms:created>
  <dcterms:modified xsi:type="dcterms:W3CDTF">2021-11-15T16:16:00Z</dcterms:modified>
</cp:coreProperties>
</file>